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40" w:rsidRDefault="00791E40" w:rsidP="00791E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реализуется в том числе и через использование воспитательного потенциала уроков литературного чтения. Эта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формах: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:rsidR="00791E40" w:rsidRDefault="00791E40" w:rsidP="00791E40">
      <w:pPr>
        <w:numPr>
          <w:ilvl w:val="1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</w:t>
      </w:r>
    </w:p>
    <w:p w:rsidR="00791E40" w:rsidRDefault="00791E40" w:rsidP="00791E40">
      <w:pPr>
        <w:numPr>
          <w:ilvl w:val="1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791E40" w:rsidRDefault="00791E40" w:rsidP="00791E40">
      <w:pPr>
        <w:numPr>
          <w:ilvl w:val="1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91E40" w:rsidRDefault="00791E40" w:rsidP="00791E40">
      <w:pPr>
        <w:numPr>
          <w:ilvl w:val="1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:rsidR="00791E40" w:rsidRDefault="00791E40" w:rsidP="00791E40">
      <w:pPr>
        <w:numPr>
          <w:ilvl w:val="1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 использование на уроках методов, методик,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791E40" w:rsidRDefault="00791E40" w:rsidP="00791E40">
      <w:pPr>
        <w:numPr>
          <w:ilvl w:val="0"/>
          <w:numId w:val="1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ПРЕДМЕТА «ЛИТЕРАТУРНОЕ ЧТЕНИЕ»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791E40" w:rsidRDefault="00791E40" w:rsidP="00791E40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учебных задач.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речевая и читательская деятельности, круг чтения, творческая деятельность.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91E40" w:rsidRDefault="00791E40" w:rsidP="00791E40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>
        <w:rPr>
          <w:rFonts w:ascii="Times New Roman" w:eastAsia="Calibri" w:hAnsi="Times New Roman" w:cs="Times New Roman"/>
          <w:sz w:val="24"/>
          <w:szCs w:val="24"/>
        </w:rPr>
        <w:t>не менее 80 часов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Обучение грамоте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Фонетика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СИСТЕМАТИЧЕСКИЙ КУРС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Сказка фольклорная (народная) и литературная (авторская).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В.Г.Сутеева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«Кораблик», «Под грибом» ‌</w:t>
      </w:r>
      <w:bookmarkStart w:id="1" w:name="192040c8-9be0-4bcc-9f47-45c543c4cd5f"/>
      <w:r>
        <w:rPr>
          <w:rFonts w:ascii="Times New Roman" w:eastAsia="Calibri" w:hAnsi="Times New Roman" w:cs="Times New Roman"/>
          <w:sz w:val="24"/>
          <w:szCs w:val="24"/>
        </w:rPr>
        <w:t>и другие (по выбору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Произведения о детях и для детей.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В.А. Осеева «Три товарища», А.Л.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«Я – лишний», Ю.И. Ермолаев «Лучший друг» ‌</w:t>
      </w:r>
      <w:bookmarkStart w:id="2" w:name="fea8cf03-c8e1-4ed3-94a3-40e6561a8359"/>
      <w:r>
        <w:rPr>
          <w:rFonts w:ascii="Times New Roman" w:eastAsia="Calibri" w:hAnsi="Times New Roman" w:cs="Times New Roman"/>
          <w:sz w:val="24"/>
          <w:szCs w:val="24"/>
        </w:rPr>
        <w:t>и другие (по выбору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Произведения о родной природе. </w:t>
      </w:r>
      <w:r>
        <w:rPr>
          <w:rFonts w:ascii="Times New Roman" w:eastAsia="Calibri" w:hAnsi="Times New Roman" w:cs="Times New Roman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Устное народное творчество – малые фольклорные жанры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загадки, пословицы.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Произведения о братьях наших меньших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«Про Томку», М.М. Пришвин «Ёж», Н.И. Сладков «Лисица и Ёж» ‌</w:t>
      </w:r>
      <w:bookmarkStart w:id="3" w:name="fce98a40-ae0b-4d2c-875d-505cf2d5a21d"/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другие.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Произведения о маме.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А. В. Митяева ‌</w:t>
      </w:r>
      <w:bookmarkStart w:id="4" w:name="a3da6f91-f80f-4d4a-8e62-998ba5c8e117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«Мама», А.В. Митяев «За что я люблю маму» ‌</w:t>
      </w:r>
      <w:bookmarkStart w:id="5" w:name="e4e52ce4-82f6-450f-a8ef-39f9bea95300"/>
      <w:r>
        <w:rPr>
          <w:rFonts w:ascii="Times New Roman" w:eastAsia="Calibri" w:hAnsi="Times New Roman" w:cs="Times New Roman"/>
          <w:sz w:val="24"/>
          <w:szCs w:val="24"/>
        </w:rPr>
        <w:t>и другие (по выбору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5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Р.С.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«Чудо», В.В. Лунин «Я видел чудо», Б.В.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«Моя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Вообразилия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Ю.П.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Мориц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«Сто фантазий» ​‌</w:t>
      </w:r>
      <w:bookmarkStart w:id="6" w:name="1276de16-2d11-43d3-bead-a64a93ae8cc5"/>
      <w:r>
        <w:rPr>
          <w:rFonts w:ascii="Times New Roman" w:eastAsia="Calibri" w:hAnsi="Times New Roman" w:cs="Times New Roman"/>
          <w:sz w:val="24"/>
          <w:szCs w:val="24"/>
        </w:rPr>
        <w:t>и другие (по выбору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6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Библиографическая культура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Базовые логические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91E40" w:rsidRDefault="00791E40" w:rsidP="00791E40">
      <w:pPr>
        <w:numPr>
          <w:ilvl w:val="0"/>
          <w:numId w:val="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91E40" w:rsidRDefault="00791E40" w:rsidP="00791E40">
      <w:pPr>
        <w:numPr>
          <w:ilvl w:val="0"/>
          <w:numId w:val="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фактическое содержание прочитанного или прослушанного текста;</w:t>
      </w:r>
    </w:p>
    <w:p w:rsidR="00791E40" w:rsidRDefault="00791E40" w:rsidP="00791E40">
      <w:pPr>
        <w:numPr>
          <w:ilvl w:val="0"/>
          <w:numId w:val="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91E40" w:rsidRDefault="00791E40" w:rsidP="00791E40">
      <w:pPr>
        <w:numPr>
          <w:ilvl w:val="0"/>
          <w:numId w:val="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91E40" w:rsidRDefault="00791E40" w:rsidP="00791E40">
      <w:pPr>
        <w:numPr>
          <w:ilvl w:val="0"/>
          <w:numId w:val="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91E40" w:rsidRDefault="00791E40" w:rsidP="00791E40">
      <w:pPr>
        <w:numPr>
          <w:ilvl w:val="0"/>
          <w:numId w:val="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произведения по теме, настроению, которое оно вызывает.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791E40" w:rsidRDefault="00791E40" w:rsidP="00791E40">
      <w:pPr>
        <w:numPr>
          <w:ilvl w:val="0"/>
          <w:numId w:val="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91E40" w:rsidRDefault="00791E40" w:rsidP="00791E40">
      <w:pPr>
        <w:numPr>
          <w:ilvl w:val="0"/>
          <w:numId w:val="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Коммуникативные универсальные учебные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791E40" w:rsidRDefault="00791E40" w:rsidP="00791E40">
      <w:pPr>
        <w:numPr>
          <w:ilvl w:val="0"/>
          <w:numId w:val="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791E40" w:rsidRDefault="00791E40" w:rsidP="00791E40">
      <w:pPr>
        <w:numPr>
          <w:ilvl w:val="0"/>
          <w:numId w:val="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91E40" w:rsidRDefault="00791E40" w:rsidP="00791E40">
      <w:pPr>
        <w:numPr>
          <w:ilvl w:val="0"/>
          <w:numId w:val="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791E40" w:rsidRDefault="00791E40" w:rsidP="00791E40">
      <w:pPr>
        <w:numPr>
          <w:ilvl w:val="0"/>
          <w:numId w:val="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своими словами значение изученных понятий;</w:t>
      </w:r>
    </w:p>
    <w:p w:rsidR="00791E40" w:rsidRDefault="00791E40" w:rsidP="00791E40">
      <w:pPr>
        <w:numPr>
          <w:ilvl w:val="0"/>
          <w:numId w:val="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791E40" w:rsidRDefault="00791E40" w:rsidP="00791E40">
      <w:pPr>
        <w:numPr>
          <w:ilvl w:val="0"/>
          <w:numId w:val="6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791E40" w:rsidRDefault="00791E40" w:rsidP="00791E40">
      <w:pPr>
        <w:numPr>
          <w:ilvl w:val="0"/>
          <w:numId w:val="6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791E40" w:rsidRDefault="00791E40" w:rsidP="00791E40">
      <w:pPr>
        <w:numPr>
          <w:ilvl w:val="0"/>
          <w:numId w:val="6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способствует формированию умений:</w:t>
      </w:r>
    </w:p>
    <w:p w:rsidR="00791E40" w:rsidRDefault="00791E40" w:rsidP="00791E40">
      <w:pPr>
        <w:numPr>
          <w:ilvl w:val="0"/>
          <w:numId w:val="7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проявлять желание работать в парах, небольших группах;</w:t>
      </w:r>
    </w:p>
    <w:p w:rsidR="00791E40" w:rsidRDefault="00791E40" w:rsidP="00791E40">
      <w:pPr>
        <w:numPr>
          <w:ilvl w:val="0"/>
          <w:numId w:val="7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нашей Родине.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b176ee2-af43-40d4-a1ee-b090419c1179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7"/>
      <w:r>
        <w:rPr>
          <w:rFonts w:ascii="Times New Roman" w:eastAsia="Calibri" w:hAnsi="Times New Roman" w:cs="Times New Roman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33f36d8-58eb-4703-aa32-18eef51ef659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8"/>
      <w:r>
        <w:rPr>
          <w:rFonts w:ascii="Times New Roman" w:eastAsia="Calibri" w:hAnsi="Times New Roman" w:cs="Times New Roman"/>
          <w:sz w:val="24"/>
          <w:szCs w:val="24"/>
        </w:rPr>
        <w:t>‌).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9" w:name="60d4b361-5c35-450d-9ed8-60410acf6db4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9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Фольклор (устное народное творчество).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Произведения малых жанров фольклора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Произведения для чтения: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10" w:name="d90ce49e-f5c7-4bfc-ba4a-92feb4e54a52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1-2 произведения) и другие.</w:t>
      </w:r>
      <w:bookmarkEnd w:id="10"/>
      <w:r>
        <w:rPr>
          <w:rFonts w:ascii="Times New Roman" w:eastAsia="Calibri" w:hAnsi="Times New Roman" w:cs="Times New Roman"/>
          <w:sz w:val="24"/>
          <w:szCs w:val="24"/>
        </w:rPr>
        <w:t>‌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Звуки и краски родной природы в разные времена года.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11" w:name="a9441494-befb-474c-980d-17418cebb9a9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 выбору, не менее пяти авторов)</w:t>
      </w:r>
      <w:bookmarkEnd w:id="11"/>
      <w:r>
        <w:rPr>
          <w:rFonts w:ascii="Times New Roman" w:eastAsia="Calibri" w:hAnsi="Times New Roman" w:cs="Times New Roman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e6d0f8b-b9cc-4a5a-96f8-fa217be0cdd9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12"/>
      <w:r>
        <w:rPr>
          <w:rFonts w:ascii="Times New Roman" w:eastAsia="Calibri" w:hAnsi="Times New Roman" w:cs="Times New Roman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3" w:name="e5c2f998-10e7-44fc-bdda-dfec1693f887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13"/>
      <w:r>
        <w:rPr>
          <w:rFonts w:ascii="Times New Roman" w:eastAsia="Calibri" w:hAnsi="Times New Roman" w:cs="Times New Roman"/>
          <w:sz w:val="24"/>
          <w:szCs w:val="24"/>
        </w:rPr>
        <w:t xml:space="preserve">‌).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2d1b25dd-7e61-4fc3-9b40-52f6c7be69e0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14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детях и дружбе</w:t>
      </w:r>
      <w:r>
        <w:rPr>
          <w:rFonts w:ascii="Times New Roman" w:eastAsia="Calibri" w:hAnsi="Times New Roman" w:cs="Times New Roman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6412d18c-a4c6-4681-9757-e9608467f10d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15"/>
      <w:r>
        <w:rPr>
          <w:rFonts w:ascii="Times New Roman" w:eastAsia="Calibri" w:hAnsi="Times New Roman" w:cs="Times New Roman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6" w:name="6d735cba-503d-4ed1-a53f-5468e4a27f01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16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Мир сказок.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7" w:name="3f36f3cc-f68d-481c-9f68-8a09ab5407f1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17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братьях наших меньших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В. В. Бианки, С. В. Михалкова, Б. С. Житкова, М. М. Пришвина ‌</w:t>
      </w:r>
      <w:bookmarkStart w:id="18" w:name="dd853ef0-68f9-4441-80c5-be39b469ea42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18"/>
      <w:r>
        <w:rPr>
          <w:rFonts w:ascii="Times New Roman" w:eastAsia="Calibri" w:hAnsi="Times New Roman" w:cs="Times New Roman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В. В. Бианки.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«Страшный рассказ», С.В. Михалков «Мой щенок» ‌</w:t>
      </w:r>
      <w:bookmarkStart w:id="19" w:name="305fc3fd-0d75-43c6-b5e8-b77dae865863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19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наших близких, о семье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20" w:name="8497a925-adbe-4600-9382-168da4c3c80b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 выбору)</w:t>
      </w:r>
      <w:bookmarkEnd w:id="20"/>
      <w:r>
        <w:rPr>
          <w:rFonts w:ascii="Times New Roman" w:eastAsia="Calibri" w:hAnsi="Times New Roman" w:cs="Times New Roman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Баруздин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«Салют» ‌</w:t>
      </w:r>
      <w:bookmarkStart w:id="21" w:name="c4dddd01-51be-4cab-bffc-20489de7184c"/>
      <w:r>
        <w:rPr>
          <w:rFonts w:ascii="Times New Roman" w:eastAsia="Calibri" w:hAnsi="Times New Roman" w:cs="Times New Roman"/>
          <w:sz w:val="24"/>
          <w:szCs w:val="24"/>
        </w:rPr>
        <w:t xml:space="preserve">и другое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21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Зарубежная литература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Круг чтения: литературная (авторская) сказка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22" w:name="0c3ae019-4704-47be-8c05-88069337bebf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двух произведений)</w:t>
      </w:r>
      <w:bookmarkEnd w:id="22"/>
      <w:r>
        <w:rPr>
          <w:rFonts w:ascii="Times New Roman" w:eastAsia="Calibri" w:hAnsi="Times New Roman" w:cs="Times New Roman"/>
          <w:sz w:val="24"/>
          <w:szCs w:val="24"/>
        </w:rPr>
        <w:t>‌: зарубежные писатели-сказочники (Ш. Перро, Х.-К. Андерсен ‌</w:t>
      </w:r>
      <w:bookmarkStart w:id="23" w:name="0e95da97-7b05-41cd-84b7-0db56826c5ee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23"/>
      <w:r>
        <w:rPr>
          <w:rFonts w:ascii="Times New Roman" w:eastAsia="Calibri" w:hAnsi="Times New Roman" w:cs="Times New Roman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 для чтения: Ш. Перро «Кот в сапогах», Х.-К. Андерсен «Пятеро из одного стручка» ‌</w:t>
      </w:r>
      <w:bookmarkStart w:id="24" w:name="63220a7a-3056-4cb7-8b8f-8dfa3716a258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24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Библиографическая культура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(работа с детской книгой и справочной литературой)</w:t>
      </w:r>
      <w:r>
        <w:rPr>
          <w:rFonts w:ascii="Times New Roman" w:eastAsia="Calibri" w:hAnsi="Times New Roman" w:cs="Times New Roman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Базовые логические и исследовательские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и группировать различные произведения по теме (о Родине,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родной природе, о детях, о животных, о семье, о чудесах и превращениях),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жанрам (произведения устного народного творчества, сказка (фольклорная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литературная), рассказ, басня, стихотворение);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91E40" w:rsidRDefault="00791E40" w:rsidP="00791E40">
      <w:pPr>
        <w:numPr>
          <w:ilvl w:val="0"/>
          <w:numId w:val="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Работа с информацией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791E40" w:rsidRDefault="00791E40" w:rsidP="00791E40">
      <w:pPr>
        <w:numPr>
          <w:ilvl w:val="0"/>
          <w:numId w:val="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иллюстрации с текстом произведения;</w:t>
      </w:r>
    </w:p>
    <w:p w:rsidR="00791E40" w:rsidRDefault="00791E40" w:rsidP="00791E40">
      <w:pPr>
        <w:numPr>
          <w:ilvl w:val="0"/>
          <w:numId w:val="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91E40" w:rsidRDefault="00791E40" w:rsidP="00791E40">
      <w:pPr>
        <w:numPr>
          <w:ilvl w:val="0"/>
          <w:numId w:val="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791E40" w:rsidRDefault="00791E40" w:rsidP="00791E40">
      <w:pPr>
        <w:numPr>
          <w:ilvl w:val="0"/>
          <w:numId w:val="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словарями для уточнения значения незнакомого слова.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Коммуникативные универсальные учебные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действия способствуют формированию умений: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заданную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тему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подробно и выборочно прочитанное произведение;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описывать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устно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картины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природы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сочинять по аналогии с прочитанным загадки, рассказы, небольшие сказки;</w:t>
      </w:r>
    </w:p>
    <w:p w:rsidR="00791E40" w:rsidRDefault="00791E40" w:rsidP="00791E40">
      <w:pPr>
        <w:numPr>
          <w:ilvl w:val="0"/>
          <w:numId w:val="1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791E40" w:rsidRDefault="00791E40" w:rsidP="00791E40">
      <w:pPr>
        <w:numPr>
          <w:ilvl w:val="0"/>
          <w:numId w:val="1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791E40" w:rsidRDefault="00791E40" w:rsidP="00791E40">
      <w:pPr>
        <w:numPr>
          <w:ilvl w:val="0"/>
          <w:numId w:val="1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791E40" w:rsidRDefault="00791E40" w:rsidP="00791E40">
      <w:pPr>
        <w:numPr>
          <w:ilvl w:val="0"/>
          <w:numId w:val="1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контролировать выполнение поставленной учебной задачи при чтении</w:t>
      </w:r>
    </w:p>
    <w:p w:rsidR="00791E40" w:rsidRDefault="00791E40" w:rsidP="00791E40">
      <w:pPr>
        <w:numPr>
          <w:ilvl w:val="0"/>
          <w:numId w:val="1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слушании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произведения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numPr>
          <w:ilvl w:val="0"/>
          <w:numId w:val="1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проверять (по образцу) выполнение поставленной учебной задачи.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способствует формированию умений:</w:t>
      </w:r>
    </w:p>
    <w:p w:rsidR="00791E40" w:rsidRDefault="00791E40" w:rsidP="00791E40">
      <w:pPr>
        <w:numPr>
          <w:ilvl w:val="0"/>
          <w:numId w:val="12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выбирать себе партнёров по совместной деятельности;</w:t>
      </w:r>
    </w:p>
    <w:p w:rsidR="00791E40" w:rsidRDefault="00791E40" w:rsidP="00791E40">
      <w:pPr>
        <w:numPr>
          <w:ilvl w:val="0"/>
          <w:numId w:val="12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Родине и её истории.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Кончаловская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«Наша древняя столица» (отрывки) ‌</w:t>
      </w:r>
      <w:bookmarkStart w:id="25" w:name="96e70618-7a1d-4135-8fd3-a8d5b625e8a7"/>
      <w:r>
        <w:rPr>
          <w:rFonts w:ascii="Times New Roman" w:eastAsia="Calibri" w:hAnsi="Times New Roman" w:cs="Times New Roman"/>
          <w:sz w:val="24"/>
          <w:szCs w:val="24"/>
        </w:rPr>
        <w:t xml:space="preserve">и другое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25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Фольклор (устное народное творчество).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‌</w:t>
      </w:r>
      <w:bookmarkStart w:id="26" w:name="6dc3c912-0f6b-44b2-87fb-4fa8c0a8ddd8"/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др.)</w:t>
      </w:r>
      <w:bookmarkEnd w:id="26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Отражение в сказках народного быта и культуры. Составление плана сказки.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Круг чтения: народная песня.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7" w:name="2d4a2950-b4e9-4f16-a8a6-487d5016001d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27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Творчество А. С. Пушкина.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Гвидоне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Салтановиче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 прекрасной царевне Лебеди» ‌</w:t>
      </w:r>
      <w:bookmarkStart w:id="28" w:name="80f00626-952e-41bd-9beb-6d0f5fe1ba6b"/>
      <w:r>
        <w:rPr>
          <w:rFonts w:ascii="Times New Roman" w:eastAsia="Calibri" w:hAnsi="Times New Roman" w:cs="Times New Roman"/>
          <w:sz w:val="24"/>
          <w:szCs w:val="24"/>
        </w:rPr>
        <w:t xml:space="preserve">и другие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28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иллюстратор сказок А. С. Пушкина.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Гвидоне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Салтановиче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29" w:name="db43cb12-75a1-43f5-b252-1995adfd2fff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29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Творчество И. А. Крылова.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30" w:name="99ba0051-1be8-4e8f-b0dd-a10143c31c81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двух)</w:t>
      </w:r>
      <w:bookmarkEnd w:id="30"/>
      <w:r>
        <w:rPr>
          <w:rFonts w:ascii="Times New Roman" w:eastAsia="Calibri" w:hAnsi="Times New Roman" w:cs="Times New Roman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1" w:name="738a01c7-d12e-4abb-aa19-15d8e09af024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31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Картины природы в произведениях поэтов и писателей Х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>Х–ХХ веков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32" w:name="a8556af8-9a03-49c3-b8c8-d0217dccd1c5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пяти авторов по выбору)</w:t>
      </w:r>
      <w:bookmarkEnd w:id="32"/>
      <w:r>
        <w:rPr>
          <w:rFonts w:ascii="Times New Roman" w:eastAsia="Calibri" w:hAnsi="Times New Roman" w:cs="Times New Roman"/>
          <w:sz w:val="24"/>
          <w:szCs w:val="24"/>
        </w:rPr>
        <w:t xml:space="preserve">‌: Ф. И. Тютчева, А. А. Фета, А. 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Н. А. Некрасова, А. А. Блока, И. А. Бунина, ‌</w:t>
      </w:r>
      <w:bookmarkStart w:id="33" w:name="236d15e5-7adb-4fc2-919e-678797fd1898"/>
      <w:r>
        <w:rPr>
          <w:rFonts w:ascii="Times New Roman" w:eastAsia="Calibri" w:hAnsi="Times New Roman" w:cs="Times New Roman"/>
          <w:sz w:val="24"/>
          <w:szCs w:val="24"/>
        </w:rPr>
        <w:t>С. А. Есенина, А. П. Чехова, К. Г. Паустовского и др.</w:t>
      </w:r>
      <w:bookmarkEnd w:id="33"/>
      <w:r>
        <w:rPr>
          <w:rFonts w:ascii="Times New Roman" w:eastAsia="Calibri" w:hAnsi="Times New Roman" w:cs="Times New Roman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прищуря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4" w:name="b39133dd-5b08-4549-a5bd-8bf368254092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34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Творчество Л. Н. Толстого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35" w:name="1a0e8552-8319-44da-b4b7-9c067d7af546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трёх произведений)</w:t>
      </w:r>
      <w:bookmarkEnd w:id="35"/>
      <w:r>
        <w:rPr>
          <w:rFonts w:ascii="Times New Roman" w:eastAsia="Calibri" w:hAnsi="Times New Roman" w:cs="Times New Roman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36" w:name="7bc5c68d-92f5-41d5-9535-d638ea476e3f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36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Литературная сказка.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Литературная сказка русских писателей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37" w:name="14358877-86a6-40e2-9fb5-58334b8a6e9a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двух)</w:t>
      </w:r>
      <w:bookmarkEnd w:id="37"/>
      <w:r>
        <w:rPr>
          <w:rFonts w:ascii="Times New Roman" w:eastAsia="Calibri" w:hAnsi="Times New Roman" w:cs="Times New Roman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38" w:name="c6bf05b5-49bd-40a2-90b7-cfd41b2279a7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38"/>
      <w:r>
        <w:rPr>
          <w:rFonts w:ascii="Times New Roman" w:eastAsia="Calibri" w:hAnsi="Times New Roman" w:cs="Times New Roman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М. Горький «Случай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Евсейкой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‌</w:t>
      </w:r>
      <w:bookmarkStart w:id="39" w:name="ea02cf5f-d5e4-4b30-812a-1b46ec679534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39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Произведения о взаимоотношениях человека и животных</w:t>
      </w:r>
      <w:r>
        <w:rPr>
          <w:rFonts w:ascii="Times New Roman" w:eastAsia="Calibri" w:hAnsi="Times New Roman" w:cs="Times New Roman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0" w:name="68f21dae-0b2e-4871-b761-be4991ec4878"/>
      <w:r>
        <w:rPr>
          <w:rFonts w:ascii="Times New Roman" w:eastAsia="Calibri" w:hAnsi="Times New Roman" w:cs="Times New Roman"/>
          <w:sz w:val="24"/>
          <w:szCs w:val="24"/>
        </w:rPr>
        <w:t xml:space="preserve">и другое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40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Произведения о детях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обстановка как фон создания произведения: судьбы крестьянских детей, дети на войне (‌</w:t>
      </w:r>
      <w:bookmarkStart w:id="41" w:name="7684134c-2d89-4058-b80b-6ad24d340e2c"/>
      <w:r>
        <w:rPr>
          <w:rFonts w:ascii="Times New Roman" w:eastAsia="Calibri" w:hAnsi="Times New Roman" w:cs="Times New Roman"/>
          <w:sz w:val="24"/>
          <w:szCs w:val="24"/>
        </w:rPr>
        <w:t>произведения по выбору двух-трёх авторов</w:t>
      </w:r>
      <w:bookmarkEnd w:id="41"/>
      <w:r>
        <w:rPr>
          <w:rFonts w:ascii="Times New Roman" w:eastAsia="Calibri" w:hAnsi="Times New Roman" w:cs="Times New Roman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2" w:name="e453ae69-7b50-49e1-850e-5455f39cac3b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42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Юмористические произведения.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43" w:name="db307144-10c3-47e0-8f79-b83f6461fd22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двух произведений)</w:t>
      </w:r>
      <w:bookmarkEnd w:id="43"/>
      <w:r>
        <w:rPr>
          <w:rFonts w:ascii="Times New Roman" w:eastAsia="Calibri" w:hAnsi="Times New Roman" w:cs="Times New Roman"/>
          <w:sz w:val="24"/>
          <w:szCs w:val="24"/>
        </w:rPr>
        <w:t>‌: Н. Н. Носов, В.Ю. Драгунский, ‌</w:t>
      </w:r>
      <w:bookmarkStart w:id="44" w:name="cb0fcba1-b7c3-44d2-9bb6-c0a6c9168eca"/>
      <w:r>
        <w:rPr>
          <w:rFonts w:ascii="Times New Roman" w:eastAsia="Calibri" w:hAnsi="Times New Roman" w:cs="Times New Roman"/>
          <w:sz w:val="24"/>
          <w:szCs w:val="24"/>
        </w:rPr>
        <w:t>М. М. Зощенко и др.</w:t>
      </w:r>
      <w:bookmarkEnd w:id="44"/>
      <w:r>
        <w:rPr>
          <w:rFonts w:ascii="Times New Roman" w:eastAsia="Calibri" w:hAnsi="Times New Roman" w:cs="Times New Roman"/>
          <w:sz w:val="24"/>
          <w:szCs w:val="24"/>
        </w:rPr>
        <w:t>‌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5" w:name="bfd2c4b6-8e45-47df-8299-90bb4d27aacd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45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Зарубежная литература.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 чтения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46" w:name="3e21f5c4-1001-4583-8489-5f0ba36061b9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произведения двух-трёх авторов по выбору):</w:t>
      </w:r>
      <w:bookmarkEnd w:id="46"/>
      <w:r>
        <w:rPr>
          <w:rFonts w:ascii="Times New Roman" w:eastAsia="Calibri" w:hAnsi="Times New Roman" w:cs="Times New Roman"/>
          <w:sz w:val="24"/>
          <w:szCs w:val="24"/>
        </w:rPr>
        <w:t>‌ литературные сказки Ш. Перро, Х.-К. Андерсена, ‌</w:t>
      </w:r>
      <w:bookmarkStart w:id="47" w:name="f6f542f3-f6cf-4368-a418-eb5d19aa0b2b"/>
      <w:r>
        <w:rPr>
          <w:rFonts w:ascii="Times New Roman" w:eastAsia="Calibri" w:hAnsi="Times New Roman" w:cs="Times New Roman"/>
          <w:sz w:val="24"/>
          <w:szCs w:val="24"/>
        </w:rPr>
        <w:t>Р. Киплинга.</w:t>
      </w:r>
      <w:bookmarkEnd w:id="47"/>
      <w:r>
        <w:rPr>
          <w:rFonts w:ascii="Times New Roman" w:eastAsia="Calibri" w:hAnsi="Times New Roman" w:cs="Times New Roman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48" w:name="0e6b1fdc-e350-43b1-a03c-45387667d39d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48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Библиографическая культура (работа с детской книгой и справочной литературой).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Базовые логические и исследовательские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91E40" w:rsidRDefault="00791E40" w:rsidP="00791E40">
      <w:pPr>
        <w:numPr>
          <w:ilvl w:val="0"/>
          <w:numId w:val="1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91E40" w:rsidRDefault="00791E40" w:rsidP="00791E40">
      <w:pPr>
        <w:numPr>
          <w:ilvl w:val="0"/>
          <w:numId w:val="1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791E40" w:rsidRDefault="00791E40" w:rsidP="00791E40">
      <w:pPr>
        <w:numPr>
          <w:ilvl w:val="0"/>
          <w:numId w:val="1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91E40" w:rsidRDefault="00791E40" w:rsidP="00791E40">
      <w:pPr>
        <w:numPr>
          <w:ilvl w:val="0"/>
          <w:numId w:val="1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791E40" w:rsidRDefault="00791E40" w:rsidP="00791E40">
      <w:pPr>
        <w:numPr>
          <w:ilvl w:val="0"/>
          <w:numId w:val="1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91E40" w:rsidRDefault="00791E40" w:rsidP="00791E40">
      <w:pPr>
        <w:numPr>
          <w:ilvl w:val="0"/>
          <w:numId w:val="1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Работа с информацией </w:t>
      </w:r>
      <w:r>
        <w:rPr>
          <w:rFonts w:ascii="Times New Roman" w:eastAsia="Calibri" w:hAnsi="Times New Roman" w:cs="Times New Roman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791E40" w:rsidRDefault="00791E40" w:rsidP="00791E40">
      <w:pPr>
        <w:numPr>
          <w:ilvl w:val="0"/>
          <w:numId w:val="1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иллюстрация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звуковую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музыкальное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произведение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);</w:t>
      </w:r>
    </w:p>
    <w:p w:rsidR="00791E40" w:rsidRDefault="00791E40" w:rsidP="00791E40">
      <w:pPr>
        <w:numPr>
          <w:ilvl w:val="0"/>
          <w:numId w:val="1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91E40" w:rsidRDefault="00791E40" w:rsidP="00791E40">
      <w:pPr>
        <w:numPr>
          <w:ilvl w:val="0"/>
          <w:numId w:val="1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Коммуникативные универсальные учебные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791E40" w:rsidRDefault="00791E40" w:rsidP="00791E40">
      <w:pPr>
        <w:numPr>
          <w:ilvl w:val="0"/>
          <w:numId w:val="1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791E40" w:rsidRDefault="00791E40" w:rsidP="00791E40">
      <w:pPr>
        <w:numPr>
          <w:ilvl w:val="0"/>
          <w:numId w:val="1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вопросы по основным событиям текста;</w:t>
      </w:r>
    </w:p>
    <w:p w:rsidR="00791E40" w:rsidRDefault="00791E40" w:rsidP="00791E40">
      <w:pPr>
        <w:numPr>
          <w:ilvl w:val="0"/>
          <w:numId w:val="1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текст (подробно, выборочно, с изменением лица);</w:t>
      </w:r>
    </w:p>
    <w:p w:rsidR="00791E40" w:rsidRDefault="00791E40" w:rsidP="00791E40">
      <w:pPr>
        <w:numPr>
          <w:ilvl w:val="0"/>
          <w:numId w:val="1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791E40" w:rsidRDefault="00791E40" w:rsidP="00791E40">
      <w:pPr>
        <w:numPr>
          <w:ilvl w:val="0"/>
          <w:numId w:val="15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сочинять простые истории (сказки, рассказы) по аналогии.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Регулятивные универсальные учебные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791E40" w:rsidRDefault="00791E40" w:rsidP="00791E40">
      <w:pPr>
        <w:numPr>
          <w:ilvl w:val="0"/>
          <w:numId w:val="16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91E40" w:rsidRDefault="00791E40" w:rsidP="00791E40">
      <w:pPr>
        <w:numPr>
          <w:ilvl w:val="0"/>
          <w:numId w:val="16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качество своего восприятия текста на слух;</w:t>
      </w:r>
    </w:p>
    <w:p w:rsidR="00791E40" w:rsidRDefault="00791E40" w:rsidP="00791E40">
      <w:pPr>
        <w:numPr>
          <w:ilvl w:val="0"/>
          <w:numId w:val="16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способствует формированию умений:</w:t>
      </w:r>
    </w:p>
    <w:p w:rsidR="00791E40" w:rsidRDefault="00791E40" w:rsidP="00791E40">
      <w:pPr>
        <w:numPr>
          <w:ilvl w:val="0"/>
          <w:numId w:val="17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91E40" w:rsidRDefault="00791E40" w:rsidP="00791E40">
      <w:pPr>
        <w:numPr>
          <w:ilvl w:val="0"/>
          <w:numId w:val="17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91E40" w:rsidRDefault="00791E40" w:rsidP="00791E40">
      <w:pPr>
        <w:numPr>
          <w:ilvl w:val="0"/>
          <w:numId w:val="17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 Родине, героические страницы истории.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и ХХ веков (по выбору, не менее четырёх,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произведения С. Т. Романовского, А. Т. Твардовского, С. Д. Дрожжина, В. 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Пескова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‌</w:t>
      </w:r>
      <w:bookmarkStart w:id="49" w:name="e723ba6f-ad13-4eb9-88fb-092822236b1d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49"/>
      <w:r>
        <w:rPr>
          <w:rFonts w:ascii="Times New Roman" w:eastAsia="Calibri" w:hAnsi="Times New Roman" w:cs="Times New Roman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Круг чтения</w:t>
      </w:r>
      <w:r>
        <w:rPr>
          <w:rFonts w:ascii="Times New Roman" w:eastAsia="Calibri" w:hAnsi="Times New Roman" w:cs="Times New Roman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50" w:name="127f14ef-247e-4055-acfd-bc40c4be0ca9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1-2 рассказа военно-исторической тематики) и другие (по выбору).</w:t>
      </w:r>
      <w:bookmarkEnd w:id="50"/>
      <w:r>
        <w:rPr>
          <w:rFonts w:ascii="Times New Roman" w:eastAsia="Calibri" w:hAnsi="Times New Roman" w:cs="Times New Roman"/>
          <w:sz w:val="24"/>
          <w:szCs w:val="24"/>
        </w:rPr>
        <w:t>‌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Фольклор (устное народное творчество)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Круг чтения</w:t>
      </w:r>
      <w:r>
        <w:rPr>
          <w:rFonts w:ascii="Times New Roman" w:eastAsia="Calibri" w:hAnsi="Times New Roman" w:cs="Times New Roman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произведения малых жанров фольклора, народные сказки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51" w:name="13ed692d-f68b-4ab7-9394-065d0e010e2b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2-3 сказки по выбору)</w:t>
      </w:r>
      <w:bookmarkEnd w:id="51"/>
      <w:r>
        <w:rPr>
          <w:rFonts w:ascii="Times New Roman" w:eastAsia="Calibri" w:hAnsi="Times New Roman" w:cs="Times New Roman"/>
          <w:sz w:val="24"/>
          <w:szCs w:val="24"/>
        </w:rPr>
        <w:t>‌, сказки народов России ‌</w:t>
      </w:r>
      <w:bookmarkStart w:id="52" w:name="88e382a1-4742-44f3-be40-3355538b7bf0"/>
      <w:r>
        <w:rPr>
          <w:rFonts w:ascii="Times New Roman" w:eastAsia="Calibri" w:hAnsi="Times New Roman" w:cs="Times New Roman"/>
          <w:sz w:val="24"/>
          <w:szCs w:val="24"/>
        </w:rPr>
        <w:t>(2-3 сказки по выбору)</w:t>
      </w:r>
      <w:bookmarkEnd w:id="52"/>
      <w:r>
        <w:rPr>
          <w:rFonts w:ascii="Times New Roman" w:eastAsia="Calibri" w:hAnsi="Times New Roman" w:cs="Times New Roman"/>
          <w:sz w:val="24"/>
          <w:szCs w:val="24"/>
        </w:rPr>
        <w:t>‌, былины из цикла об Илье Муромце, Алёше Поповиче, Добрыне Никитиче ‌</w:t>
      </w:r>
      <w:bookmarkStart w:id="53" w:name="65d9a5fc-cfbc-4c38-8800-4fae49f12f66"/>
      <w:r>
        <w:rPr>
          <w:rFonts w:ascii="Times New Roman" w:eastAsia="Calibri" w:hAnsi="Times New Roman" w:cs="Times New Roman"/>
          <w:sz w:val="24"/>
          <w:szCs w:val="24"/>
        </w:rPr>
        <w:t>(1-2 по выбору)</w:t>
      </w:r>
      <w:bookmarkEnd w:id="53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Творчество А. С. Пушкина. </w:t>
      </w:r>
      <w:r>
        <w:rPr>
          <w:rFonts w:ascii="Times New Roman" w:eastAsia="Calibri" w:hAnsi="Times New Roman" w:cs="Times New Roman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4" w:name="d4959437-1f52-4e04-ad5c-5e5962b220a9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54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Творчество И. А. Крылова.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Хемницера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 Н. Толстого, С. В. Михалкова. Басни стихотворные и прозаические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55" w:name="f6b74d8a-3a68-456b-9560-c1d56f3a7703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трёх)</w:t>
      </w:r>
      <w:bookmarkEnd w:id="55"/>
      <w:r>
        <w:rPr>
          <w:rFonts w:ascii="Times New Roman" w:eastAsia="Calibri" w:hAnsi="Times New Roman" w:cs="Times New Roman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Хемницер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«Стрекоза», Л.Н. Толстой «Стрекоза и муравьи» ‌</w:t>
      </w:r>
      <w:bookmarkStart w:id="56" w:name="fb9c6b46-90e6-44d3-98e5-d86df8a78f70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56"/>
      <w:r>
        <w:rPr>
          <w:rFonts w:ascii="Times New Roman" w:eastAsia="Calibri" w:hAnsi="Times New Roman" w:cs="Times New Roman"/>
          <w:sz w:val="24"/>
          <w:szCs w:val="24"/>
        </w:rPr>
        <w:t xml:space="preserve">‌.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Творчество М. Ю. Лермонтова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57" w:name="8753b9aa-1497-4d8a-9925-78a7378ffdc6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трёх)</w:t>
      </w:r>
      <w:bookmarkEnd w:id="57"/>
      <w:r>
        <w:rPr>
          <w:rFonts w:ascii="Times New Roman" w:eastAsia="Calibri" w:hAnsi="Times New Roman" w:cs="Times New Roman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 для чтения: М.Ю. Лермонтов «Утёс», «Парус», «Москва, Москва! …Люблю тебя как сын…» ‌</w:t>
      </w:r>
      <w:bookmarkStart w:id="58" w:name="a3acb784-465c-47f9-a1a9-55fd03aefdd7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58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Литературная сказка.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Тематика авторских стихотворных сказок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59" w:name="c485f24c-ccf6-4a4b-a332-12b0e9bda1ee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две-три по выбору)</w:t>
      </w:r>
      <w:bookmarkEnd w:id="59"/>
      <w:r>
        <w:rPr>
          <w:rFonts w:ascii="Times New Roman" w:eastAsia="Calibri" w:hAnsi="Times New Roman" w:cs="Times New Roman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0" w:name="b696e61f-1fed-496e-b40a-891403c8acb0"/>
      <w:r>
        <w:rPr>
          <w:rFonts w:ascii="Times New Roman" w:eastAsia="Calibri" w:hAnsi="Times New Roman" w:cs="Times New Roman"/>
          <w:sz w:val="24"/>
          <w:szCs w:val="24"/>
        </w:rPr>
        <w:t>и др.</w:t>
      </w:r>
      <w:bookmarkEnd w:id="60"/>
      <w:r>
        <w:rPr>
          <w:rFonts w:ascii="Times New Roman" w:eastAsia="Calibri" w:hAnsi="Times New Roman" w:cs="Times New Roman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1" w:name="bf3989dc-2faf-4749-85de-63cc4f5b6c7f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61"/>
      <w:r>
        <w:rPr>
          <w:rFonts w:ascii="Times New Roman" w:eastAsia="Calibri" w:hAnsi="Times New Roman" w:cs="Times New Roman"/>
          <w:sz w:val="24"/>
          <w:szCs w:val="24"/>
        </w:rPr>
        <w:t xml:space="preserve">‌.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Картины природы в творчестве поэтов и писателей Х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>Х– ХХ веков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62" w:name="05556173-ef49-42c0-b650-76e818c52f73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пяти авторов по выбору)</w:t>
      </w:r>
      <w:bookmarkEnd w:id="62"/>
      <w:r>
        <w:rPr>
          <w:rFonts w:ascii="Times New Roman" w:eastAsia="Calibri" w:hAnsi="Times New Roman" w:cs="Times New Roman"/>
          <w:sz w:val="24"/>
          <w:szCs w:val="24"/>
        </w:rPr>
        <w:t>‌: В. А. Жуковский, И.С. Никитин, Е. А. Баратынский, Ф. И. Тютчев, А. А. Фет, ‌</w:t>
      </w:r>
      <w:bookmarkStart w:id="63" w:name="10df2cc6-7eaf-452a-be27-c403590473e7"/>
      <w:r>
        <w:rPr>
          <w:rFonts w:ascii="Times New Roman" w:eastAsia="Calibri" w:hAnsi="Times New Roman" w:cs="Times New Roman"/>
          <w:sz w:val="24"/>
          <w:szCs w:val="24"/>
        </w:rPr>
        <w:t>Н. А. Некрасов, И. А. Бунин, А. А. Блок, К. Д. Бальмонт и др.</w:t>
      </w:r>
      <w:bookmarkEnd w:id="63"/>
      <w:r>
        <w:rPr>
          <w:rFonts w:ascii="Times New Roman" w:eastAsia="Calibri" w:hAnsi="Times New Roman" w:cs="Times New Roman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​‌</w:t>
      </w:r>
      <w:bookmarkStart w:id="64" w:name="81524b2d-8972-479d-bbde-dc24af398f71"/>
      <w:r>
        <w:rPr>
          <w:rFonts w:ascii="Times New Roman" w:eastAsia="Calibri" w:hAnsi="Times New Roman" w:cs="Times New Roman"/>
          <w:sz w:val="24"/>
          <w:szCs w:val="24"/>
        </w:rPr>
        <w:t>и другие (по выбору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64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Творчество Л. Н. Толстого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Круг чтения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65" w:name="8bd46c4b-5995-4a73-9b20-d9c86c3c5312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трёх произведений)</w:t>
      </w:r>
      <w:bookmarkEnd w:id="65"/>
      <w:r>
        <w:rPr>
          <w:rFonts w:ascii="Times New Roman" w:eastAsia="Calibri" w:hAnsi="Times New Roman" w:cs="Times New Roman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66" w:name="7dfac43d-95d1-4f1a-9ef0-dd2e363e5574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66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Произведения о животных и родной природе.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67" w:name="6b7a4d8f-0c10-4499-8b29-96f966374409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трёх авторов)</w:t>
      </w:r>
      <w:bookmarkEnd w:id="67"/>
      <w:r>
        <w:rPr>
          <w:rFonts w:ascii="Times New Roman" w:eastAsia="Calibri" w:hAnsi="Times New Roman" w:cs="Times New Roman"/>
          <w:sz w:val="24"/>
          <w:szCs w:val="24"/>
        </w:rPr>
        <w:t>‌: на примере произведений В. П. Астафьева, М. М. Пришвина, С.А. Есенина, ‌</w:t>
      </w:r>
      <w:bookmarkStart w:id="68" w:name="2404cae9-2aea-4be9-9c14-d1f2464ae947"/>
      <w:r>
        <w:rPr>
          <w:rFonts w:ascii="Times New Roman" w:eastAsia="Calibri" w:hAnsi="Times New Roman" w:cs="Times New Roman"/>
          <w:sz w:val="24"/>
          <w:szCs w:val="24"/>
        </w:rPr>
        <w:t>А. И. Куприна, К. Г. Паустовского, Ю. И. Коваля и др.</w:t>
      </w:r>
      <w:bookmarkEnd w:id="68"/>
      <w:r>
        <w:rPr>
          <w:rFonts w:ascii="Times New Roman" w:eastAsia="Calibri" w:hAnsi="Times New Roman" w:cs="Times New Roman"/>
          <w:sz w:val="24"/>
          <w:szCs w:val="24"/>
        </w:rPr>
        <w:t>‌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 для чтения: В.П. Астафьев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М.М. Пришвин «Выскочка», С.А. Есенин «Лебёдушка» ​‌</w:t>
      </w:r>
      <w:bookmarkStart w:id="69" w:name="32f573be-918d-43d1-9ae6-41e22d8f0125"/>
      <w:r>
        <w:rPr>
          <w:rFonts w:ascii="Times New Roman" w:eastAsia="Calibri" w:hAnsi="Times New Roman" w:cs="Times New Roman"/>
          <w:sz w:val="24"/>
          <w:szCs w:val="24"/>
        </w:rPr>
        <w:t>и другие (по выбору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69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Произведения о детях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70" w:name="af055e7a-930d-4d71-860c-0ef134e8808b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на примере произведений не менее трёх авторов)</w:t>
      </w:r>
      <w:bookmarkEnd w:id="70"/>
      <w:r>
        <w:rPr>
          <w:rFonts w:ascii="Times New Roman" w:eastAsia="Calibri" w:hAnsi="Times New Roman" w:cs="Times New Roman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К.Г.Паустовский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‌</w:t>
      </w:r>
      <w:bookmarkStart w:id="71" w:name="7725f3ac-90cc-4ff9-a933-5f2500765865"/>
      <w:r>
        <w:rPr>
          <w:rFonts w:ascii="Times New Roman" w:eastAsia="Calibri" w:hAnsi="Times New Roman" w:cs="Times New Roman"/>
          <w:sz w:val="24"/>
          <w:szCs w:val="24"/>
        </w:rPr>
        <w:t>Б. С. Житкова, В. В. Крапивина и др.</w:t>
      </w:r>
      <w:bookmarkEnd w:id="71"/>
      <w:r>
        <w:rPr>
          <w:rFonts w:ascii="Times New Roman" w:eastAsia="Calibri" w:hAnsi="Times New Roman" w:cs="Times New Roman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72" w:name="b11b7b7c-b734-4b90-8e59-61db21edb4cb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1-2 рассказа из цикла)</w:t>
      </w:r>
      <w:bookmarkEnd w:id="72"/>
      <w:r>
        <w:rPr>
          <w:rFonts w:ascii="Times New Roman" w:eastAsia="Calibri" w:hAnsi="Times New Roman" w:cs="Times New Roman"/>
          <w:sz w:val="24"/>
          <w:szCs w:val="24"/>
        </w:rPr>
        <w:t>‌, К.Г. Паустовский «Корзина с еловыми шишками» и другие.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Пьеса.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73" w:name="37501a53-492c-457b-bba5-1c42b6cc6631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одна по выбору)</w:t>
      </w:r>
      <w:bookmarkEnd w:id="73"/>
      <w:r>
        <w:rPr>
          <w:rFonts w:ascii="Times New Roman" w:eastAsia="Calibri" w:hAnsi="Times New Roman" w:cs="Times New Roman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Юмористические произведения.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 чтения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74" w:name="75d9e905-0ed8-4b64-8f23-d12494003dd9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не менее двух произведений по выбору):</w:t>
      </w:r>
      <w:bookmarkEnd w:id="74"/>
      <w:r>
        <w:rPr>
          <w:rFonts w:ascii="Times New Roman" w:eastAsia="Calibri" w:hAnsi="Times New Roman" w:cs="Times New Roman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5" w:name="861c58cd-2b62-48ca-aee2-cbc0aff1d663"/>
      <w:r>
        <w:rPr>
          <w:rFonts w:ascii="Times New Roman" w:eastAsia="Calibri" w:hAnsi="Times New Roman" w:cs="Times New Roman"/>
          <w:sz w:val="24"/>
          <w:szCs w:val="24"/>
        </w:rPr>
        <w:t xml:space="preserve">М. М. Зощенко, В.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Голявкина</w:t>
      </w:r>
      <w:bookmarkEnd w:id="75"/>
      <w:proofErr w:type="spellEnd"/>
      <w:r>
        <w:rPr>
          <w:rFonts w:ascii="Times New Roman" w:eastAsia="Calibri" w:hAnsi="Times New Roman" w:cs="Times New Roman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В.Ю. Драгунский «Денискины рассказы»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‌</w:t>
      </w:r>
      <w:bookmarkStart w:id="76" w:name="3833d43d-9952-42a0-80a6-c982261f81f0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1-2 произведения по выбору)</w:t>
      </w:r>
      <w:bookmarkEnd w:id="76"/>
      <w:r>
        <w:rPr>
          <w:rFonts w:ascii="Times New Roman" w:eastAsia="Calibri" w:hAnsi="Times New Roman" w:cs="Times New Roman"/>
          <w:sz w:val="24"/>
          <w:szCs w:val="24"/>
        </w:rPr>
        <w:t>‌, Н.Н. Носов «Витя Малеев в школе и дома» (отдельные главы) ‌</w:t>
      </w:r>
      <w:bookmarkStart w:id="77" w:name="6717adc8-7d22-4c8b-8e0f-ca68d49678b4"/>
      <w:r>
        <w:rPr>
          <w:rFonts w:ascii="Times New Roman" w:eastAsia="Calibri" w:hAnsi="Times New Roman" w:cs="Times New Roman"/>
          <w:sz w:val="24"/>
          <w:szCs w:val="24"/>
        </w:rPr>
        <w:t>и другие</w:t>
      </w:r>
      <w:bookmarkEnd w:id="77"/>
      <w:r>
        <w:rPr>
          <w:rFonts w:ascii="Times New Roman" w:eastAsia="Calibri" w:hAnsi="Times New Roman" w:cs="Times New Roman"/>
          <w:sz w:val="24"/>
          <w:szCs w:val="24"/>
        </w:rPr>
        <w:t>‌.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Зарубежная литература</w:t>
      </w:r>
      <w:r>
        <w:rPr>
          <w:rFonts w:ascii="Times New Roman" w:eastAsia="Calibri" w:hAnsi="Times New Roman" w:cs="Times New Roman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78" w:name="0570ee0c-c095-4bdf-be12-0c3444ad3bbe"/>
      <w:r>
        <w:rPr>
          <w:rFonts w:ascii="Times New Roman" w:eastAsia="Calibri" w:hAnsi="Times New Roman" w:cs="Times New Roman"/>
          <w:sz w:val="24"/>
          <w:szCs w:val="24"/>
        </w:rPr>
        <w:t xml:space="preserve">Ш. Перро, братьев Гримм и др.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78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Приключенческая литература: произведения Дж. Свифта, Марка Твена.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Сойер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(отдельные главы) ‌</w:t>
      </w:r>
      <w:bookmarkStart w:id="79" w:name="7eaefd21-9d80-4380-a4c5-7fbfbc886408"/>
      <w:r>
        <w:rPr>
          <w:rFonts w:ascii="Times New Roman" w:eastAsia="Calibri" w:hAnsi="Times New Roman" w:cs="Times New Roman"/>
          <w:sz w:val="24"/>
          <w:szCs w:val="24"/>
        </w:rPr>
        <w:t xml:space="preserve">и другие (по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выбору)</w:t>
      </w:r>
      <w:bookmarkEnd w:id="79"/>
      <w:r>
        <w:rPr>
          <w:rFonts w:ascii="Times New Roman" w:eastAsia="Calibri" w:hAnsi="Times New Roman" w:cs="Times New Roman"/>
          <w:sz w:val="24"/>
          <w:szCs w:val="24"/>
        </w:rPr>
        <w:t>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Библиографическая культура (работа с детской книгой и справочной литературой)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характеризовать героя и давать оценку его поступкам; 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91E40" w:rsidRDefault="00791E40" w:rsidP="00791E40">
      <w:pPr>
        <w:numPr>
          <w:ilvl w:val="0"/>
          <w:numId w:val="18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Коммуникативные универсальные учебные действия способствуют формированию умений: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текст в соответствии с учебной задачей;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791E40" w:rsidRDefault="00791E40" w:rsidP="00791E40">
      <w:pPr>
        <w:numPr>
          <w:ilvl w:val="0"/>
          <w:numId w:val="19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Регулятивные универсальные учебные способствуют формированию умений:</w:t>
      </w:r>
    </w:p>
    <w:p w:rsidR="00791E40" w:rsidRDefault="00791E40" w:rsidP="00791E40">
      <w:pPr>
        <w:numPr>
          <w:ilvl w:val="0"/>
          <w:numId w:val="2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91E40" w:rsidRDefault="00791E40" w:rsidP="00791E40">
      <w:pPr>
        <w:numPr>
          <w:ilvl w:val="0"/>
          <w:numId w:val="2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цель выразительного исполнения и работы с текстом;</w:t>
      </w:r>
    </w:p>
    <w:p w:rsidR="00791E40" w:rsidRDefault="00791E40" w:rsidP="00791E40">
      <w:pPr>
        <w:numPr>
          <w:ilvl w:val="0"/>
          <w:numId w:val="2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91E40" w:rsidRDefault="00791E40" w:rsidP="00791E40">
      <w:pPr>
        <w:numPr>
          <w:ilvl w:val="0"/>
          <w:numId w:val="20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791E40" w:rsidRDefault="00791E40" w:rsidP="00791E40">
      <w:pPr>
        <w:numPr>
          <w:ilvl w:val="0"/>
          <w:numId w:val="2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участвовать в театрализованной деятельности: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драматизации (читать по ролям, разыгрывать сценки);</w:t>
      </w:r>
    </w:p>
    <w:p w:rsidR="00791E40" w:rsidRDefault="00791E40" w:rsidP="00791E40">
      <w:pPr>
        <w:numPr>
          <w:ilvl w:val="0"/>
          <w:numId w:val="2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соблюдать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правила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взаимодействия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numPr>
          <w:ilvl w:val="0"/>
          <w:numId w:val="21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0" w:name="_ftn1"/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\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>l</w:instrText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"_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>ftnref</w:instrText>
      </w:r>
      <w:r>
        <w:rPr>
          <w:rFonts w:ascii="Times New Roman" w:eastAsia="Calibri" w:hAnsi="Times New Roman" w:cs="Times New Roman"/>
          <w:sz w:val="24"/>
          <w:szCs w:val="24"/>
        </w:rPr>
        <w:instrText>1" \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>h</w:instrText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</w:rPr>
        <w:t>[1]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bookmarkEnd w:id="80"/>
      <w:r>
        <w:rPr>
          <w:rFonts w:ascii="Times New Roman" w:eastAsia="Calibri" w:hAnsi="Times New Roman" w:cs="Times New Roman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91E40" w:rsidRDefault="00791E40" w:rsidP="00791E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Гражданско-патриотическое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воспитание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2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91E40" w:rsidRDefault="00791E40" w:rsidP="00791E40">
      <w:pPr>
        <w:numPr>
          <w:ilvl w:val="0"/>
          <w:numId w:val="22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91E40" w:rsidRDefault="00791E40" w:rsidP="00791E40">
      <w:pPr>
        <w:numPr>
          <w:ilvl w:val="0"/>
          <w:numId w:val="22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Духовно-нравственное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воспитание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91E40" w:rsidRDefault="00791E40" w:rsidP="00791E40">
      <w:pPr>
        <w:numPr>
          <w:ilvl w:val="0"/>
          <w:numId w:val="2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91E40" w:rsidRDefault="00791E40" w:rsidP="00791E40">
      <w:pPr>
        <w:numPr>
          <w:ilvl w:val="0"/>
          <w:numId w:val="2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91E40" w:rsidRDefault="00791E40" w:rsidP="00791E40">
      <w:pPr>
        <w:numPr>
          <w:ilvl w:val="0"/>
          <w:numId w:val="23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Эстетическое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воспитание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91E40" w:rsidRDefault="00791E40" w:rsidP="00791E40">
      <w:pPr>
        <w:numPr>
          <w:ilvl w:val="0"/>
          <w:numId w:val="24"/>
        </w:numPr>
        <w:spacing w:after="0" w:line="360" w:lineRule="auto"/>
        <w:ind w:leftChars="-150" w:left="-330" w:firstLineChars="105" w:firstLine="2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91E40" w:rsidRDefault="00791E40" w:rsidP="00791E40">
      <w:pPr>
        <w:numPr>
          <w:ilvl w:val="0"/>
          <w:numId w:val="2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Трудовое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воспитание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Экологическое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воспитание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91E40" w:rsidRDefault="00791E40" w:rsidP="00791E40">
      <w:pPr>
        <w:numPr>
          <w:ilvl w:val="0"/>
          <w:numId w:val="2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неприятие действий, приносящих ей вред.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91E40" w:rsidRDefault="00791E40" w:rsidP="00791E40">
      <w:pPr>
        <w:numPr>
          <w:ilvl w:val="0"/>
          <w:numId w:val="2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смысловым чтением для решения различного уровня учебных и жизненных задач;</w:t>
      </w:r>
    </w:p>
    <w:p w:rsidR="00791E40" w:rsidRDefault="00791E40" w:rsidP="00791E40">
      <w:pPr>
        <w:numPr>
          <w:ilvl w:val="0"/>
          <w:numId w:val="2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базовые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логические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действия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91E40" w:rsidRDefault="00791E40" w:rsidP="00791E40">
      <w:pPr>
        <w:numPr>
          <w:ilvl w:val="0"/>
          <w:numId w:val="2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объединять произведения по жанру, авторской принадлежности;</w:t>
      </w:r>
    </w:p>
    <w:p w:rsidR="00791E40" w:rsidRDefault="00791E40" w:rsidP="00791E40">
      <w:pPr>
        <w:numPr>
          <w:ilvl w:val="0"/>
          <w:numId w:val="2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91E40" w:rsidRDefault="00791E40" w:rsidP="00791E40">
      <w:pPr>
        <w:numPr>
          <w:ilvl w:val="0"/>
          <w:numId w:val="2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91E40" w:rsidRDefault="00791E40" w:rsidP="00791E40">
      <w:pPr>
        <w:numPr>
          <w:ilvl w:val="0"/>
          <w:numId w:val="2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1E40" w:rsidRDefault="00791E40" w:rsidP="00791E40">
      <w:pPr>
        <w:numPr>
          <w:ilvl w:val="0"/>
          <w:numId w:val="2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базовые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действия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29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91E40" w:rsidRDefault="00791E40" w:rsidP="00791E40">
      <w:pPr>
        <w:numPr>
          <w:ilvl w:val="0"/>
          <w:numId w:val="29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791E40" w:rsidRDefault="00791E40" w:rsidP="00791E40">
      <w:pPr>
        <w:numPr>
          <w:ilvl w:val="0"/>
          <w:numId w:val="29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1E40" w:rsidRDefault="00791E40" w:rsidP="00791E40">
      <w:pPr>
        <w:numPr>
          <w:ilvl w:val="0"/>
          <w:numId w:val="29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1E40" w:rsidRDefault="00791E40" w:rsidP="00791E40">
      <w:pPr>
        <w:numPr>
          <w:ilvl w:val="0"/>
          <w:numId w:val="29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91E40" w:rsidRDefault="00791E40" w:rsidP="00791E40">
      <w:pPr>
        <w:numPr>
          <w:ilvl w:val="0"/>
          <w:numId w:val="29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работа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информацией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30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выбирать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источник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получения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информации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numPr>
          <w:ilvl w:val="0"/>
          <w:numId w:val="30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1E40" w:rsidRDefault="00791E40" w:rsidP="00791E40">
      <w:pPr>
        <w:numPr>
          <w:ilvl w:val="0"/>
          <w:numId w:val="30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91E40" w:rsidRDefault="00791E40" w:rsidP="00791E40">
      <w:pPr>
        <w:numPr>
          <w:ilvl w:val="0"/>
          <w:numId w:val="30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91E40" w:rsidRDefault="00791E40" w:rsidP="00791E40">
      <w:pPr>
        <w:numPr>
          <w:ilvl w:val="0"/>
          <w:numId w:val="30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91E40" w:rsidRDefault="00791E40" w:rsidP="00791E40">
      <w:pPr>
        <w:numPr>
          <w:ilvl w:val="0"/>
          <w:numId w:val="30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  <w:r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действия: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общение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готовить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небольшие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публичные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выступления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numPr>
          <w:ilvl w:val="0"/>
          <w:numId w:val="31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действия: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самоорганизация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32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91E40" w:rsidRDefault="00791E40" w:rsidP="00791E40">
      <w:pPr>
        <w:numPr>
          <w:ilvl w:val="0"/>
          <w:numId w:val="32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выстраивать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последовательность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выбранных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действий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самоконтроль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33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791E40" w:rsidRDefault="00791E40" w:rsidP="00791E40">
      <w:pPr>
        <w:numPr>
          <w:ilvl w:val="0"/>
          <w:numId w:val="33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Совместная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деятельность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91E40" w:rsidRDefault="00791E40" w:rsidP="00791E40">
      <w:pPr>
        <w:numPr>
          <w:ilvl w:val="0"/>
          <w:numId w:val="3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1E40" w:rsidRDefault="00791E40" w:rsidP="00791E40">
      <w:pPr>
        <w:numPr>
          <w:ilvl w:val="0"/>
          <w:numId w:val="3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1E40" w:rsidRDefault="00791E40" w:rsidP="00791E40">
      <w:pPr>
        <w:numPr>
          <w:ilvl w:val="0"/>
          <w:numId w:val="3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791E40" w:rsidRDefault="00791E40" w:rsidP="00791E40">
      <w:pPr>
        <w:numPr>
          <w:ilvl w:val="0"/>
          <w:numId w:val="3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791E40" w:rsidRDefault="00791E40" w:rsidP="00791E40">
      <w:pPr>
        <w:numPr>
          <w:ilvl w:val="0"/>
          <w:numId w:val="3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791E40" w:rsidRDefault="00791E40" w:rsidP="00791E40">
      <w:pPr>
        <w:numPr>
          <w:ilvl w:val="0"/>
          <w:numId w:val="34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91E40" w:rsidRDefault="00791E40" w:rsidP="00791E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 КЛАСС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прозаическую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нестихотворную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и стихотворную речь;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владеть элементарными умениями анализа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текста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сочинять небольшие тексты по предложенному началу и др.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менее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предложений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91E40" w:rsidRDefault="00791E40" w:rsidP="00791E40">
      <w:pPr>
        <w:numPr>
          <w:ilvl w:val="0"/>
          <w:numId w:val="35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 КЛАСС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сочинять по аналогии с прочитанным загадки, небольшие сказки, рассказы;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1E40" w:rsidRDefault="00791E40" w:rsidP="00791E40">
      <w:pPr>
        <w:numPr>
          <w:ilvl w:val="0"/>
          <w:numId w:val="36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 КЛАСС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краткий отзыв о прочитанном произведении по заданному алгоритму;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1E40" w:rsidRDefault="00791E40" w:rsidP="00791E40">
      <w:pPr>
        <w:numPr>
          <w:ilvl w:val="0"/>
          <w:numId w:val="37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91E40" w:rsidRDefault="00791E40" w:rsidP="00791E40">
      <w:p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 КЛАСС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1E40" w:rsidRDefault="00791E40" w:rsidP="00791E40">
      <w:pPr>
        <w:numPr>
          <w:ilvl w:val="0"/>
          <w:numId w:val="38"/>
        </w:numPr>
        <w:spacing w:after="0" w:line="360" w:lineRule="auto"/>
        <w:ind w:leftChars="-150" w:left="-33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91E40" w:rsidRDefault="00791E40" w:rsidP="00791E40">
      <w:p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ind w:left="1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E40" w:rsidRDefault="00791E40" w:rsidP="00791E4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 учёта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рабочей  программы воспитания  в рабочей программе по литературному  чтению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МОАУ «СОШ № 12» реализуется в том числе и через использование воспитательного потенциала у</w:t>
      </w:r>
      <w:r>
        <w:rPr>
          <w:rFonts w:ascii="Times New Roman" w:hAnsi="Times New Roman" w:cs="Times New Roman"/>
          <w:sz w:val="24"/>
          <w:szCs w:val="24"/>
        </w:rPr>
        <w:t xml:space="preserve">роков литературного чтения. Эта </w:t>
      </w:r>
      <w:r>
        <w:rPr>
          <w:rFonts w:ascii="Times New Roman" w:hAnsi="Times New Roman" w:cs="Times New Roman"/>
          <w:sz w:val="24"/>
          <w:szCs w:val="24"/>
        </w:rPr>
        <w:t>работа осуществляется в следующих формах: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4"/>
          <w:szCs w:val="24"/>
        </w:rPr>
        <w:t xml:space="preserve">е общепринятые нормы поведения, </w:t>
      </w:r>
      <w:r>
        <w:rPr>
          <w:rFonts w:ascii="Times New Roman" w:hAnsi="Times New Roman" w:cs="Times New Roman"/>
          <w:sz w:val="24"/>
          <w:szCs w:val="24"/>
        </w:rPr>
        <w:t>правила общения со старшими (педагогическ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ими работниками) и сверстниками </w:t>
      </w:r>
      <w:r>
        <w:rPr>
          <w:rFonts w:ascii="Times New Roman" w:hAnsi="Times New Roman" w:cs="Times New Roman"/>
          <w:sz w:val="24"/>
          <w:szCs w:val="24"/>
        </w:rPr>
        <w:t>(обучающимися), принципы учебной дисциплины и самоорганизации.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</w:t>
      </w:r>
      <w:r>
        <w:rPr>
          <w:rFonts w:ascii="Times New Roman" w:hAnsi="Times New Roman" w:cs="Times New Roman"/>
          <w:sz w:val="24"/>
          <w:szCs w:val="24"/>
        </w:rPr>
        <w:t xml:space="preserve">енностному аспекту изучаемых на </w:t>
      </w:r>
      <w:r>
        <w:rPr>
          <w:rFonts w:ascii="Times New Roman" w:hAnsi="Times New Roman" w:cs="Times New Roman"/>
          <w:sz w:val="24"/>
          <w:szCs w:val="24"/>
        </w:rPr>
        <w:t>уроках предметов, явлений, событий через: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</w:t>
      </w:r>
      <w:r>
        <w:rPr>
          <w:rFonts w:ascii="Times New Roman" w:hAnsi="Times New Roman" w:cs="Times New Roman"/>
          <w:sz w:val="24"/>
          <w:szCs w:val="24"/>
        </w:rPr>
        <w:t xml:space="preserve">ов ответственного, гражданского </w:t>
      </w:r>
      <w:r>
        <w:rPr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обращение внимания на ярких деятелей кул</w:t>
      </w:r>
      <w:r>
        <w:rPr>
          <w:rFonts w:ascii="Times New Roman" w:hAnsi="Times New Roman" w:cs="Times New Roman"/>
          <w:sz w:val="24"/>
          <w:szCs w:val="24"/>
        </w:rPr>
        <w:t xml:space="preserve">ьтуры, связанных с изучаемыми в </w:t>
      </w:r>
      <w:r>
        <w:rPr>
          <w:rFonts w:ascii="Times New Roman" w:hAnsi="Times New Roman" w:cs="Times New Roman"/>
          <w:sz w:val="24"/>
          <w:szCs w:val="24"/>
        </w:rPr>
        <w:t>данный момент темами, на тот вклад, который они в</w:t>
      </w:r>
      <w:r>
        <w:rPr>
          <w:rFonts w:ascii="Times New Roman" w:hAnsi="Times New Roman" w:cs="Times New Roman"/>
          <w:sz w:val="24"/>
          <w:szCs w:val="24"/>
        </w:rPr>
        <w:t xml:space="preserve">несли в развитие нашей страны и </w:t>
      </w:r>
      <w:r>
        <w:rPr>
          <w:rFonts w:ascii="Times New Roman" w:hAnsi="Times New Roman" w:cs="Times New Roman"/>
          <w:sz w:val="24"/>
          <w:szCs w:val="24"/>
        </w:rPr>
        <w:t>мира, на достойные подражания примеры их жизни, на мотивы их поступков;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использование на уроках информации, з</w:t>
      </w:r>
      <w:r>
        <w:rPr>
          <w:rFonts w:ascii="Times New Roman" w:hAnsi="Times New Roman" w:cs="Times New Roman"/>
          <w:sz w:val="24"/>
          <w:szCs w:val="24"/>
        </w:rPr>
        <w:t xml:space="preserve">атрагивающей важные социальные, </w:t>
      </w:r>
      <w:r>
        <w:rPr>
          <w:rFonts w:ascii="Times New Roman" w:hAnsi="Times New Roman" w:cs="Times New Roman"/>
          <w:sz w:val="24"/>
          <w:szCs w:val="24"/>
        </w:rPr>
        <w:t>нравственные, этические вопросы.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4"/>
          <w:szCs w:val="24"/>
        </w:rPr>
        <w:t xml:space="preserve">ей содержания учебного предмета </w:t>
      </w:r>
      <w:r>
        <w:rPr>
          <w:rFonts w:ascii="Times New Roman" w:hAnsi="Times New Roman" w:cs="Times New Roman"/>
          <w:sz w:val="24"/>
          <w:szCs w:val="24"/>
        </w:rPr>
        <w:t>для формирования у обучающихся российских трад</w:t>
      </w:r>
      <w:r>
        <w:rPr>
          <w:rFonts w:ascii="Times New Roman" w:hAnsi="Times New Roman" w:cs="Times New Roman"/>
          <w:sz w:val="24"/>
          <w:szCs w:val="24"/>
        </w:rPr>
        <w:t xml:space="preserve">иционных духовно-нравственных и </w:t>
      </w:r>
      <w:r>
        <w:rPr>
          <w:rFonts w:ascii="Times New Roman" w:hAnsi="Times New Roman" w:cs="Times New Roman"/>
          <w:sz w:val="24"/>
          <w:szCs w:val="24"/>
        </w:rPr>
        <w:t>социокультурных ценностей через подбор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ветствующих текстов для чтения, </w:t>
      </w:r>
      <w:r>
        <w:rPr>
          <w:rFonts w:ascii="Times New Roman" w:hAnsi="Times New Roman" w:cs="Times New Roman"/>
          <w:sz w:val="24"/>
          <w:szCs w:val="24"/>
        </w:rPr>
        <w:t>проблемных ситуаций для обсуждения в классе.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личностного отношения к изучаемым лица</w:t>
      </w:r>
      <w:r>
        <w:rPr>
          <w:rFonts w:ascii="Times New Roman" w:hAnsi="Times New Roman" w:cs="Times New Roman"/>
          <w:sz w:val="24"/>
          <w:szCs w:val="24"/>
        </w:rPr>
        <w:t>м, произведениям художественной л</w:t>
      </w:r>
      <w:r>
        <w:rPr>
          <w:rFonts w:ascii="Times New Roman" w:hAnsi="Times New Roman" w:cs="Times New Roman"/>
          <w:sz w:val="24"/>
          <w:szCs w:val="24"/>
        </w:rPr>
        <w:t>итературы и искусства.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4"/>
          <w:szCs w:val="24"/>
        </w:rPr>
        <w:t xml:space="preserve">е помогают поддержать мотивацию </w:t>
      </w:r>
      <w:r>
        <w:rPr>
          <w:rFonts w:ascii="Times New Roman" w:hAnsi="Times New Roman" w:cs="Times New Roman"/>
          <w:sz w:val="24"/>
          <w:szCs w:val="24"/>
        </w:rPr>
        <w:t>обучающихся к получению знаний, налаж</w:t>
      </w:r>
      <w:r>
        <w:rPr>
          <w:rFonts w:ascii="Times New Roman" w:hAnsi="Times New Roman" w:cs="Times New Roman"/>
          <w:sz w:val="24"/>
          <w:szCs w:val="24"/>
        </w:rPr>
        <w:t xml:space="preserve">иванию позитивных межличностных </w:t>
      </w:r>
      <w:r>
        <w:rPr>
          <w:rFonts w:ascii="Times New Roman" w:hAnsi="Times New Roman" w:cs="Times New Roman"/>
          <w:sz w:val="24"/>
          <w:szCs w:val="24"/>
        </w:rPr>
        <w:t>отношений в классе, помогают установлению добр</w:t>
      </w:r>
      <w:r>
        <w:rPr>
          <w:rFonts w:ascii="Times New Roman" w:hAnsi="Times New Roman" w:cs="Times New Roman"/>
          <w:sz w:val="24"/>
          <w:szCs w:val="24"/>
        </w:rPr>
        <w:t xml:space="preserve">ожелательной атмосферы во время </w:t>
      </w:r>
      <w:r>
        <w:rPr>
          <w:rFonts w:ascii="Times New Roman" w:hAnsi="Times New Roman" w:cs="Times New Roman"/>
          <w:sz w:val="24"/>
          <w:szCs w:val="24"/>
        </w:rPr>
        <w:t>урока.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</w:t>
      </w:r>
      <w:r>
        <w:rPr>
          <w:rFonts w:ascii="Times New Roman" w:hAnsi="Times New Roman" w:cs="Times New Roman"/>
          <w:sz w:val="24"/>
          <w:szCs w:val="24"/>
        </w:rPr>
        <w:t xml:space="preserve">вных форм работы, стимулирующих </w:t>
      </w:r>
      <w:r>
        <w:rPr>
          <w:rFonts w:ascii="Times New Roman" w:hAnsi="Times New Roman" w:cs="Times New Roman"/>
          <w:sz w:val="24"/>
          <w:szCs w:val="24"/>
        </w:rPr>
        <w:t>познавательную мотивацию обучающихся.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</w:t>
      </w:r>
      <w:r>
        <w:rPr>
          <w:rFonts w:ascii="Times New Roman" w:hAnsi="Times New Roman" w:cs="Times New Roman"/>
          <w:sz w:val="24"/>
          <w:szCs w:val="24"/>
        </w:rPr>
        <w:t xml:space="preserve">ы в парах, которые способствуют </w:t>
      </w:r>
      <w:r>
        <w:rPr>
          <w:rFonts w:ascii="Times New Roman" w:hAnsi="Times New Roman" w:cs="Times New Roman"/>
          <w:sz w:val="24"/>
          <w:szCs w:val="24"/>
        </w:rPr>
        <w:t>развитию навыков командной работы и взаимодействию с другими обучающимися.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</w:t>
      </w:r>
      <w:r>
        <w:rPr>
          <w:rFonts w:ascii="Times New Roman" w:hAnsi="Times New Roman" w:cs="Times New Roman"/>
          <w:sz w:val="24"/>
          <w:szCs w:val="24"/>
        </w:rPr>
        <w:t xml:space="preserve">етодик, технологий, оказывающих </w:t>
      </w:r>
      <w:r>
        <w:rPr>
          <w:rFonts w:ascii="Times New Roman" w:hAnsi="Times New Roman" w:cs="Times New Roman"/>
          <w:sz w:val="24"/>
          <w:szCs w:val="24"/>
        </w:rPr>
        <w:t>воспитательное воздействие на личность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воспитательным идеалом, </w:t>
      </w:r>
      <w:r>
        <w:rPr>
          <w:rFonts w:ascii="Times New Roman" w:hAnsi="Times New Roman" w:cs="Times New Roman"/>
          <w:sz w:val="24"/>
          <w:szCs w:val="24"/>
        </w:rPr>
        <w:t>целью и задачами воспитания.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ьской деятельности школьников в </w:t>
      </w:r>
      <w:r>
        <w:rPr>
          <w:rFonts w:ascii="Times New Roman" w:hAnsi="Times New Roman" w:cs="Times New Roman"/>
          <w:sz w:val="24"/>
          <w:szCs w:val="24"/>
        </w:rPr>
        <w:t>форме включения в урок различных исследовательски</w:t>
      </w:r>
      <w:r>
        <w:rPr>
          <w:rFonts w:ascii="Times New Roman" w:hAnsi="Times New Roman" w:cs="Times New Roman"/>
          <w:sz w:val="24"/>
          <w:szCs w:val="24"/>
        </w:rPr>
        <w:t xml:space="preserve">х заданий, что дает возможность </w:t>
      </w:r>
      <w:r>
        <w:rPr>
          <w:rFonts w:ascii="Times New Roman" w:hAnsi="Times New Roman" w:cs="Times New Roman"/>
          <w:sz w:val="24"/>
          <w:szCs w:val="24"/>
        </w:rPr>
        <w:t>обучающимся приобрести навыки самосто</w:t>
      </w:r>
      <w:r>
        <w:rPr>
          <w:rFonts w:ascii="Times New Roman" w:hAnsi="Times New Roman" w:cs="Times New Roman"/>
          <w:sz w:val="24"/>
          <w:szCs w:val="24"/>
        </w:rPr>
        <w:t xml:space="preserve">ятельного решения теоретической </w:t>
      </w:r>
      <w:r>
        <w:rPr>
          <w:rFonts w:ascii="Times New Roman" w:hAnsi="Times New Roman" w:cs="Times New Roman"/>
          <w:sz w:val="24"/>
          <w:szCs w:val="24"/>
        </w:rPr>
        <w:t>проблемы, генерирования и оформления соб</w:t>
      </w:r>
      <w:r>
        <w:rPr>
          <w:rFonts w:ascii="Times New Roman" w:hAnsi="Times New Roman" w:cs="Times New Roman"/>
          <w:sz w:val="24"/>
          <w:szCs w:val="24"/>
        </w:rPr>
        <w:t xml:space="preserve">ственных гипотез, уважительного </w:t>
      </w:r>
      <w:r>
        <w:rPr>
          <w:rFonts w:ascii="Times New Roman" w:hAnsi="Times New Roman" w:cs="Times New Roman"/>
          <w:sz w:val="24"/>
          <w:szCs w:val="24"/>
        </w:rPr>
        <w:t>отношения к чужим идеям, публичного выступления,</w:t>
      </w:r>
      <w:r>
        <w:rPr>
          <w:rFonts w:ascii="Times New Roman" w:hAnsi="Times New Roman" w:cs="Times New Roman"/>
          <w:sz w:val="24"/>
          <w:szCs w:val="24"/>
        </w:rPr>
        <w:t xml:space="preserve"> аргументирования и отстаивания </w:t>
      </w:r>
      <w:r>
        <w:rPr>
          <w:rFonts w:ascii="Times New Roman" w:hAnsi="Times New Roman" w:cs="Times New Roman"/>
          <w:sz w:val="24"/>
          <w:szCs w:val="24"/>
        </w:rPr>
        <w:t>своей точки зрения.</w:t>
      </w:r>
    </w:p>
    <w:p w:rsidR="00791E40" w:rsidRDefault="00791E40" w:rsidP="00791E40">
      <w:pPr>
        <w:spacing w:after="0" w:line="36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</w:t>
      </w:r>
      <w:r>
        <w:rPr>
          <w:rFonts w:ascii="Times New Roman" w:hAnsi="Times New Roman" w:cs="Times New Roman"/>
          <w:sz w:val="24"/>
          <w:szCs w:val="24"/>
        </w:rPr>
        <w:t xml:space="preserve">х, неформальных отношений между </w:t>
      </w:r>
      <w:bookmarkStart w:id="81" w:name="_GoBack"/>
      <w:bookmarkEnd w:id="81"/>
      <w:r>
        <w:rPr>
          <w:rFonts w:ascii="Times New Roman" w:hAnsi="Times New Roman" w:cs="Times New Roman"/>
          <w:sz w:val="24"/>
          <w:szCs w:val="24"/>
        </w:rPr>
        <w:t>учителем и учениками, создание на уроках эмоционально-комфортной среды.</w:t>
      </w:r>
    </w:p>
    <w:p w:rsidR="008062D1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Pr="004C3B52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C3B5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8062D1" w:rsidRPr="004C3B52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C3B5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5975"/>
        <w:gridCol w:w="672"/>
        <w:gridCol w:w="1933"/>
        <w:gridCol w:w="1990"/>
        <w:gridCol w:w="3976"/>
      </w:tblGrid>
      <w:tr w:rsidR="008062D1" w:rsidRPr="004C3B52" w:rsidTr="00D92E1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062D1" w:rsidRPr="004C3B52" w:rsidTr="00D92E1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нашей Родине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детях и дружбе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сказок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наших близких, о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4C3B52" w:rsidTr="00D92E1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C3B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D1" w:rsidRPr="004C3B5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062D1" w:rsidRPr="004C3B52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62D1" w:rsidRDefault="008062D1" w:rsidP="008062D1"/>
    <w:p w:rsidR="00EB329F" w:rsidRDefault="00EB329F"/>
    <w:p w:rsidR="008062D1" w:rsidRDefault="008062D1"/>
    <w:p w:rsidR="008062D1" w:rsidRPr="006039D2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039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8062D1" w:rsidRPr="006039D2" w:rsidRDefault="008062D1" w:rsidP="008062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039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6898"/>
        <w:gridCol w:w="672"/>
        <w:gridCol w:w="1635"/>
        <w:gridCol w:w="1691"/>
        <w:gridCol w:w="1138"/>
        <w:gridCol w:w="2592"/>
      </w:tblGrid>
      <w:tr w:rsidR="008062D1" w:rsidRPr="006039D2" w:rsidTr="00D92E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062D1" w:rsidRPr="006039D2" w:rsidTr="00D92E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детскими книгами: виды книг (учебная, художественная,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справочная)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Пословицы как жанр фольклора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 особенностей народных песен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Шуточные фольклорные произведения: игра со словом. Небылица как «перевёртыш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событий».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прибаутки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 и счё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 – основа построения считалок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особенносте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 скороговорок, их роль в речи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Загадка как жанр фольклор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а, тематические группы загадок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устного народного творчества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сказок разного вида (о животных, бытовые, волшебные). На примере русской народной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казки «У страха глаза велики»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сказок о животных. На примере русской народной сказк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«Петушок и бобовое зёрнышко»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Входная контрольная работа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076190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062D1" w:rsidRPr="00B75E06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сказки: особенности построения и язык. Диалоги героев в русской 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сказке «Каша из топора»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Сказка – выражение народной мудрости, нравственная идея фольклорных сказок на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римере сказки "Лиса и журавль"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Характеристика героя волшебной сказки, постоянные эпитеты. На примере русской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народной сказки "Гуси-лебеди"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Фольклорные произведения народов России: отражение в ска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зках народного быта и культуры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по итогам раздела «Фольклор»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75660A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книгами: «Произведения писателей о родной природе» Эстетическое восп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риятие явлений осенней природы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осеннего пейзажа: краски и звуки. Произведения худож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ников и композиторов по выбору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пейзажной лирики.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лушание стихотворений об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осени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стихотворений об осени. На примере произведений Ф. И. Тютчева "Есть в осени первоначал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ьной…", К.Д. Бальмонта "Осень"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наступила...",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А.А. Фета "Ласточки пропали…"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Восприятие осени в произведении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еннее утро» и других на выбор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«Четыре художни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стихотворений об осенних листьях разных поэтов. А. Толстой "Осень. Обсыпается весь наш бедный сад…"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других поэтов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осенней при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роды»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Патриотическое звучание произведений о Родине. Ф.П. Савино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 «Родина» и другие по выбору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Родина в про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изведении И.С. Никитина «Русь»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С.Т.Романовского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«Русь». Почему хлеб всегда связан с трудом, жизнью и Родиной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Любовь к природе – тема произведений о Родине. На примере 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произведения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К.Г.Па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устовского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«Мещёрская сторона»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75660A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и темы произведений о Родине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Роди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 в изобразительном искусстве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пейзажа в произведениях писателей.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В.А. Жуковский "Летний вечер"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прихода весны в произведениях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«Жаворонок» и «Приход весны»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Волшебный мир сказок. «У луком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орья дуб зелёный…» А.С. Пушкин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Поучительный смысл «Сказки о рыбаке и рыбке» А.С.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Пушкина. Характеристика героев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сказки А.С. Пушкина «Сказка о рыбаке и рыбке» с фол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ьклорными (народными) сказками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 А.С. Пушкина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Иллюстрации, их назначение в раскрытии содержания произведения. Иллюстрации к сказках А.С. Пушкина,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созданные разными художниками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прозаической и стихотворной басен И.А. Крылова «Лебедь, Щука и 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к» 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«Лев и мышь»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басни как жанра литературы. Мораль басни как нравственный урок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(поучение)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темы «Отношение человека к животным» в произведениях писателей. Л.Н.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Толстого для детей. "Котёнок"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семьи в творчестве писателей. На примере произведения Л.Н. Толстого "Правда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сего дороже", "Отец и сыновья"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Характеристика главного героя рассказа. Главная мысль произведения (идея). Л. Н. Толстой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"Филиппок"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 на тему: «О братьях наших 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еньших»: составление аннотации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4E6E76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ихотворения, небылицы и сказки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ошкин щенок» и других на выбор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нравственно-этических понятий (защита и забота о животных) на примере рассказа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М.М. Пришвина «Ребята и утята»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Соотнесение заголовка и главной мысли рассказа Е.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поступков и поведения героя произведения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Б.С. Житкова «Храбрый утёнок»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художниками-иллюстраторами, анималиста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 Е.И.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Чарушиным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В.В. Бианки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образов животных в устном народном творчестве (фольклоре). На примере русс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кой народной песни «Коровушка»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героев-животных в фольклорных (народных) сказках. Чукотская народная 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азка «Хвост» и другие на выбор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за полугодие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75660A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Фольклорные произведения народов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России. 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сказок о животных.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ародн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мовье зверей» и других на выбор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других на выбор. В. В. Бианки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"Музыкант".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описания животных в художественном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научно-познавательном тексте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дела «О братьях наших меньших».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пейзажной лирики.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Слушание стихотворений о зиме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сравнение. Произведения по выбору, например, И. 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Бунин "Первый снег" и другие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текста Ф.И.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Тютчева ""Чародейкою Зимою…"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образа зимы в произведениях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«Вот север, тучи нагоняя…» и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ёт зима – аукает»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эпитет. Произведения по выбору, например, отрывки из романа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«Евгений Онегин» А.С. Пушкина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Описание игр и зимних забав детей. Произведения по выбору, 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например,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З.Суриков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«Детство»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зимнего леса в рассказе И.С.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околова-Микитова «Зима в лесу»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зимой: научно-познавательные рассказы. Произведения по выбо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ру, например, Г.А.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«Краски и 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уки зимы» по изученным текстам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"Природа зимой" в картинах художнико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и произведениях композиторов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описанием в художественном тексте. Произведения по выбору, например, С.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 Михалков "Новогодняя быль"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сказки: части текста, их главные темы. На примере русско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 народной сказки "Два мороза"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062D1" w:rsidRPr="00500932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Фольклорная основа литературной (авторской) сказки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В.И.Даля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«Девочка Снегурочка»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сюжетов и героев русской народной сказки «Снегурочка» и литературной (авторской)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В.И. Даля «Девочка Снегурочка»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Фольклорная основа литературной (авторской) сказки В.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Одоевского «Мороз Иванович»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горе"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по ролям (инсценировка) сказки К.И. Чуковский "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горе"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Осознание понятий друг, дружба на примере произведений о </w:t>
            </w: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животных. Произведения по выбору, напри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мер, С.В. Михалков "Мой щенок"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в стихотворениях о весне. Произведения по выбору, 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пример, А.Л.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"Верёвочка"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детях. На примере расс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казов Н. Н. Носова "Затейники"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героя, его портрет. Произведения о детях на выбор, наприм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ер, Н. Н. Носов "Живая шляпа"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произведениях нравственно-этических понятий: дружба, терпение, уважение, помощь друг друг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у. В. А. Осеева "Синие листья"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героев рассказов Н.Н. Носова «На горке» и «Заплатка». Оценка поступков героя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460DED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дружбы в рассказах о детях. Выстав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 книг: произведения о детях.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«Катя». Разные точки зрения на одно событие.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Ю. И. Ермолаев "Два пирожных"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Выделение главной мысли (идеи): уважение и внимание к старшему поколению. Произведения по выбору,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В.А. Осеева "Хорошее"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Оценка поступков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героя. В. В. Лунин "Я и Вовка"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дружбы в произведении Е.А. Пермяка «Две пословицы». Дружбу помни, а зло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забывай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взаимооотношений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взрослых и детей на примере 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ассказа В. А. Осеевой "Почему"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веснянки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описанием весны в художественном тексте. Произведения по выбору, например,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А.П. Чехов «Весной» (отрывок)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«Четыре художн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ика». Составление плана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«Четыре художн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ика». Средства выразительности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пейзажной лирики. Слушани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стихотворений о весне и лете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сочинение "Я рад весне"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весно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й: рассказы и сказки писателей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«Весенняя песня»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062D1" w:rsidRPr="0075660A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75660A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«Одуванчик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М.М. Пришвина «Золотой луг»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лета в про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изведении И.З. Сурикова «Лето»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«Краски и звуки весенн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его леса» по изученным текстам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уки и краски весенней природы»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75660A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«Природа весной» в картинах художников и произведениях композиторов. Образы пробуждающейся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природы в живописи и музыки.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особенностей колыбельных народны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 песен: интонационный рисунок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народной колыбельной песни и стихотворения А.А. Плещеева «Песня матери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любовь и переживание матери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народная сказка «Три дочери»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Международный женский день – 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 художественных произведений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произведений о маме: проявление любви и радости общения. Произведения по выбору, нап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ример, А. Н. Плещеев "В бурю"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CC32AE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темы День Победы в произведении С.А.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«Салют» и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А. Васильева "Белая берёза" 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ела «О наших близких, о семье»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75660A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детскими книгами на тему: «О наших близких, о семье»: выбор книг на основе тематической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картотеки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Шутливое искажение действительности. На примере произведения А. И. Введенского "Учё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ный Петя". Д. И. Хармса "Врун"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Средства создания комического в произведении. На примере произведения Э. Н. Ус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пенского "Над нашей квартирой"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 литературной (авторской) сказки. На примере произведения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Э. Н. Успенского "Чебурашка"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Выделение главной мысли (идеи) рассказа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В.Ю.Драгунс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«Тайное становится явным»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Джек ходил счастье искать»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Миккель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медведь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Бамсе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русская наро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дная сказка «Вершки и корешки»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дружбы в сказке братье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Гримм «Бременские музыканты»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со сказкой братьев Гримм «Бременские музыканты»: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произведения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 на тему: «Зарубежные сказочники»: соотнесение ил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люстраций с содержанием сказок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Фантазёры и мечтатели – герои произведений. Произведения по выбору, наприме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р, английские народные песенки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построения волшебной сказки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«Кот в сапогах»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Характеристика героев сказки </w:t>
            </w:r>
            <w:proofErr w:type="spellStart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«Кот в сапогах»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Х.-К. Андерсен - известный писатель-сказочник. Знакомство с его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роизведениями. Сказка "Огниво"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главной мысли (идеи) сказки Х.-К. Андерсена «Пятеро из одного стручка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других его сказок на выбор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арубежные писатели-сказочники»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аттестация .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586F82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Книга как источник необходимых знаний. На примере произведения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Г.А.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4368D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Ориентировка в книге: обложка, соде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ржание, аннотация, иллюстрация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4368D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062D1" w:rsidRPr="00844ABF" w:rsidRDefault="008062D1" w:rsidP="00D92E1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Выбор книг на основе рекоменда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тельного списка: летнее чтение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62D1" w:rsidRPr="0064368D" w:rsidRDefault="008062D1" w:rsidP="00D92E1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hideMark/>
          </w:tcPr>
          <w:p w:rsidR="008062D1" w:rsidRPr="005D60BB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60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8062D1" w:rsidRPr="006039D2" w:rsidTr="00D92E1E">
        <w:trPr>
          <w:tblCellSpacing w:w="15" w:type="dxa"/>
        </w:trPr>
        <w:tc>
          <w:tcPr>
            <w:tcW w:w="0" w:type="auto"/>
            <w:gridSpan w:val="2"/>
            <w:hideMark/>
          </w:tcPr>
          <w:p w:rsidR="008062D1" w:rsidRPr="006039D2" w:rsidRDefault="008062D1" w:rsidP="00D92E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062D1" w:rsidRPr="006039D2" w:rsidRDefault="008062D1" w:rsidP="00D92E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39D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062D1" w:rsidRPr="00460DED" w:rsidRDefault="008062D1" w:rsidP="00D92E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62D1" w:rsidRPr="006039D2" w:rsidRDefault="008062D1" w:rsidP="00D9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2D1" w:rsidRDefault="008062D1" w:rsidP="008062D1"/>
    <w:p w:rsidR="008062D1" w:rsidRDefault="008062D1"/>
    <w:sectPr w:rsidR="008062D1" w:rsidSect="008062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76C"/>
    <w:multiLevelType w:val="multilevel"/>
    <w:tmpl w:val="0703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3D26"/>
    <w:multiLevelType w:val="multilevel"/>
    <w:tmpl w:val="07283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D38B2"/>
    <w:multiLevelType w:val="multilevel"/>
    <w:tmpl w:val="07AD3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C4C8B"/>
    <w:multiLevelType w:val="multilevel"/>
    <w:tmpl w:val="0BBC4C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610E"/>
    <w:multiLevelType w:val="multilevel"/>
    <w:tmpl w:val="0DCF6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368E7"/>
    <w:multiLevelType w:val="multilevel"/>
    <w:tmpl w:val="0ED368E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C3D96"/>
    <w:multiLevelType w:val="multilevel"/>
    <w:tmpl w:val="180C3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339D1"/>
    <w:multiLevelType w:val="multilevel"/>
    <w:tmpl w:val="182339D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96E69"/>
    <w:multiLevelType w:val="multilevel"/>
    <w:tmpl w:val="1EF96E6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54F6D"/>
    <w:multiLevelType w:val="multilevel"/>
    <w:tmpl w:val="1FE54F6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8C1DAE"/>
    <w:multiLevelType w:val="multilevel"/>
    <w:tmpl w:val="228C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9485D"/>
    <w:multiLevelType w:val="multilevel"/>
    <w:tmpl w:val="26F9485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30406"/>
    <w:multiLevelType w:val="multilevel"/>
    <w:tmpl w:val="28B30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23546"/>
    <w:multiLevelType w:val="multilevel"/>
    <w:tmpl w:val="2FE23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56703"/>
    <w:multiLevelType w:val="multilevel"/>
    <w:tmpl w:val="30A567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C55934"/>
    <w:multiLevelType w:val="multilevel"/>
    <w:tmpl w:val="33C55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905994"/>
    <w:multiLevelType w:val="multilevel"/>
    <w:tmpl w:val="37905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6F7F10"/>
    <w:multiLevelType w:val="multilevel"/>
    <w:tmpl w:val="3A6F7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02784F"/>
    <w:multiLevelType w:val="multilevel"/>
    <w:tmpl w:val="3F0278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CF59AA"/>
    <w:multiLevelType w:val="multilevel"/>
    <w:tmpl w:val="41CF5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6E1D41"/>
    <w:multiLevelType w:val="multilevel"/>
    <w:tmpl w:val="476E1D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15FA4"/>
    <w:multiLevelType w:val="multilevel"/>
    <w:tmpl w:val="4D015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A14224"/>
    <w:multiLevelType w:val="multilevel"/>
    <w:tmpl w:val="4EA1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B230D8"/>
    <w:multiLevelType w:val="multilevel"/>
    <w:tmpl w:val="4FB23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891343"/>
    <w:multiLevelType w:val="multilevel"/>
    <w:tmpl w:val="5989134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B64F80"/>
    <w:multiLevelType w:val="multilevel"/>
    <w:tmpl w:val="5DB6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EA2E23"/>
    <w:multiLevelType w:val="multilevel"/>
    <w:tmpl w:val="5DEA2E2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72FA2"/>
    <w:multiLevelType w:val="multilevel"/>
    <w:tmpl w:val="60072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3803A1"/>
    <w:multiLevelType w:val="multilevel"/>
    <w:tmpl w:val="603803A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522917"/>
    <w:multiLevelType w:val="multilevel"/>
    <w:tmpl w:val="6252291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D70F6C"/>
    <w:multiLevelType w:val="multilevel"/>
    <w:tmpl w:val="66D7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475EF"/>
    <w:multiLevelType w:val="multilevel"/>
    <w:tmpl w:val="678475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73239F"/>
    <w:multiLevelType w:val="multilevel"/>
    <w:tmpl w:val="6D73239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7C42BA"/>
    <w:multiLevelType w:val="multilevel"/>
    <w:tmpl w:val="727C4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BB524B"/>
    <w:multiLevelType w:val="multilevel"/>
    <w:tmpl w:val="75BB524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991012"/>
    <w:multiLevelType w:val="multilevel"/>
    <w:tmpl w:val="7699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84548C"/>
    <w:multiLevelType w:val="multilevel"/>
    <w:tmpl w:val="77845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A86609"/>
    <w:multiLevelType w:val="multilevel"/>
    <w:tmpl w:val="79A8660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7"/>
  </w:num>
  <w:num w:numId="5">
    <w:abstractNumId w:val="19"/>
  </w:num>
  <w:num w:numId="6">
    <w:abstractNumId w:val="34"/>
  </w:num>
  <w:num w:numId="7">
    <w:abstractNumId w:val="30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27"/>
  </w:num>
  <w:num w:numId="13">
    <w:abstractNumId w:val="24"/>
  </w:num>
  <w:num w:numId="14">
    <w:abstractNumId w:val="6"/>
  </w:num>
  <w:num w:numId="15">
    <w:abstractNumId w:val="7"/>
  </w:num>
  <w:num w:numId="16">
    <w:abstractNumId w:val="9"/>
  </w:num>
  <w:num w:numId="17">
    <w:abstractNumId w:val="21"/>
  </w:num>
  <w:num w:numId="18">
    <w:abstractNumId w:val="10"/>
  </w:num>
  <w:num w:numId="19">
    <w:abstractNumId w:val="32"/>
  </w:num>
  <w:num w:numId="20">
    <w:abstractNumId w:val="20"/>
  </w:num>
  <w:num w:numId="21">
    <w:abstractNumId w:val="4"/>
  </w:num>
  <w:num w:numId="22">
    <w:abstractNumId w:val="8"/>
  </w:num>
  <w:num w:numId="23">
    <w:abstractNumId w:val="36"/>
  </w:num>
  <w:num w:numId="24">
    <w:abstractNumId w:val="35"/>
  </w:num>
  <w:num w:numId="25">
    <w:abstractNumId w:val="12"/>
  </w:num>
  <w:num w:numId="26">
    <w:abstractNumId w:val="23"/>
  </w:num>
  <w:num w:numId="27">
    <w:abstractNumId w:val="18"/>
  </w:num>
  <w:num w:numId="28">
    <w:abstractNumId w:val="33"/>
  </w:num>
  <w:num w:numId="29">
    <w:abstractNumId w:val="11"/>
  </w:num>
  <w:num w:numId="30">
    <w:abstractNumId w:val="37"/>
  </w:num>
  <w:num w:numId="31">
    <w:abstractNumId w:val="29"/>
  </w:num>
  <w:num w:numId="32">
    <w:abstractNumId w:val="31"/>
  </w:num>
  <w:num w:numId="33">
    <w:abstractNumId w:val="26"/>
  </w:num>
  <w:num w:numId="34">
    <w:abstractNumId w:val="28"/>
  </w:num>
  <w:num w:numId="35">
    <w:abstractNumId w:val="25"/>
  </w:num>
  <w:num w:numId="36">
    <w:abstractNumId w:val="0"/>
  </w:num>
  <w:num w:numId="37">
    <w:abstractNumId w:val="22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C0"/>
    <w:rsid w:val="000079D3"/>
    <w:rsid w:val="00017862"/>
    <w:rsid w:val="00032C6C"/>
    <w:rsid w:val="00082EB8"/>
    <w:rsid w:val="00087B48"/>
    <w:rsid w:val="000913D1"/>
    <w:rsid w:val="000920A7"/>
    <w:rsid w:val="000A0A8F"/>
    <w:rsid w:val="000A7D96"/>
    <w:rsid w:val="000B5BF0"/>
    <w:rsid w:val="000C4D2E"/>
    <w:rsid w:val="000D78DD"/>
    <w:rsid w:val="000E438F"/>
    <w:rsid w:val="000F7C18"/>
    <w:rsid w:val="00116EE3"/>
    <w:rsid w:val="0014382C"/>
    <w:rsid w:val="00145335"/>
    <w:rsid w:val="00154A1E"/>
    <w:rsid w:val="00157455"/>
    <w:rsid w:val="00172B91"/>
    <w:rsid w:val="001A4824"/>
    <w:rsid w:val="001A7683"/>
    <w:rsid w:val="001B4F3C"/>
    <w:rsid w:val="001D06AC"/>
    <w:rsid w:val="001D6AB6"/>
    <w:rsid w:val="001E0845"/>
    <w:rsid w:val="001E7AC1"/>
    <w:rsid w:val="001F1E64"/>
    <w:rsid w:val="00237283"/>
    <w:rsid w:val="002759A7"/>
    <w:rsid w:val="00277B26"/>
    <w:rsid w:val="00280234"/>
    <w:rsid w:val="002901EE"/>
    <w:rsid w:val="002A35F4"/>
    <w:rsid w:val="002A7088"/>
    <w:rsid w:val="002B1007"/>
    <w:rsid w:val="002F584F"/>
    <w:rsid w:val="00316810"/>
    <w:rsid w:val="00317F98"/>
    <w:rsid w:val="00335F71"/>
    <w:rsid w:val="00351BB9"/>
    <w:rsid w:val="00374B7A"/>
    <w:rsid w:val="003A479D"/>
    <w:rsid w:val="003A72A3"/>
    <w:rsid w:val="003D1F2F"/>
    <w:rsid w:val="003E04B1"/>
    <w:rsid w:val="003E323F"/>
    <w:rsid w:val="003F3B85"/>
    <w:rsid w:val="00424480"/>
    <w:rsid w:val="00426BF2"/>
    <w:rsid w:val="00427A01"/>
    <w:rsid w:val="004308A4"/>
    <w:rsid w:val="00433F56"/>
    <w:rsid w:val="004351F7"/>
    <w:rsid w:val="0045086C"/>
    <w:rsid w:val="00454065"/>
    <w:rsid w:val="00455628"/>
    <w:rsid w:val="00481A6D"/>
    <w:rsid w:val="00486EE2"/>
    <w:rsid w:val="004A125C"/>
    <w:rsid w:val="004A186C"/>
    <w:rsid w:val="004A2159"/>
    <w:rsid w:val="004C2A64"/>
    <w:rsid w:val="004D47C4"/>
    <w:rsid w:val="004E44E4"/>
    <w:rsid w:val="00521B22"/>
    <w:rsid w:val="00526782"/>
    <w:rsid w:val="00534F50"/>
    <w:rsid w:val="005357ED"/>
    <w:rsid w:val="0054765C"/>
    <w:rsid w:val="00560425"/>
    <w:rsid w:val="00561286"/>
    <w:rsid w:val="00587B27"/>
    <w:rsid w:val="00592120"/>
    <w:rsid w:val="005B1652"/>
    <w:rsid w:val="005C3D35"/>
    <w:rsid w:val="005C6BBF"/>
    <w:rsid w:val="00603A3F"/>
    <w:rsid w:val="0062570B"/>
    <w:rsid w:val="00640A46"/>
    <w:rsid w:val="006512BF"/>
    <w:rsid w:val="00654612"/>
    <w:rsid w:val="0068620E"/>
    <w:rsid w:val="006B44A3"/>
    <w:rsid w:val="006D4555"/>
    <w:rsid w:val="006E1884"/>
    <w:rsid w:val="006E7FE9"/>
    <w:rsid w:val="0070196C"/>
    <w:rsid w:val="00716B2D"/>
    <w:rsid w:val="00755ABC"/>
    <w:rsid w:val="007622D4"/>
    <w:rsid w:val="00772113"/>
    <w:rsid w:val="00785267"/>
    <w:rsid w:val="00791E40"/>
    <w:rsid w:val="007920AF"/>
    <w:rsid w:val="007B7E35"/>
    <w:rsid w:val="007C69D3"/>
    <w:rsid w:val="007E3D9E"/>
    <w:rsid w:val="007F27B7"/>
    <w:rsid w:val="008062D1"/>
    <w:rsid w:val="0084035E"/>
    <w:rsid w:val="00856AE7"/>
    <w:rsid w:val="00885FD4"/>
    <w:rsid w:val="008874DF"/>
    <w:rsid w:val="008B33CC"/>
    <w:rsid w:val="008D09BC"/>
    <w:rsid w:val="008D1303"/>
    <w:rsid w:val="0093228D"/>
    <w:rsid w:val="0094142C"/>
    <w:rsid w:val="009457A5"/>
    <w:rsid w:val="00947674"/>
    <w:rsid w:val="009D68C6"/>
    <w:rsid w:val="009F0B55"/>
    <w:rsid w:val="00A05C14"/>
    <w:rsid w:val="00A10CB0"/>
    <w:rsid w:val="00A11B63"/>
    <w:rsid w:val="00A24823"/>
    <w:rsid w:val="00A37A2E"/>
    <w:rsid w:val="00A44F9A"/>
    <w:rsid w:val="00A65E5D"/>
    <w:rsid w:val="00A732F6"/>
    <w:rsid w:val="00A758F7"/>
    <w:rsid w:val="00A916FE"/>
    <w:rsid w:val="00AA3D68"/>
    <w:rsid w:val="00AB5696"/>
    <w:rsid w:val="00AB5B79"/>
    <w:rsid w:val="00AC0721"/>
    <w:rsid w:val="00AF63C5"/>
    <w:rsid w:val="00B052AB"/>
    <w:rsid w:val="00B115A4"/>
    <w:rsid w:val="00B36D6B"/>
    <w:rsid w:val="00B47AA4"/>
    <w:rsid w:val="00B62254"/>
    <w:rsid w:val="00B825FD"/>
    <w:rsid w:val="00B83528"/>
    <w:rsid w:val="00B86F87"/>
    <w:rsid w:val="00B87B37"/>
    <w:rsid w:val="00B96A14"/>
    <w:rsid w:val="00BB02E8"/>
    <w:rsid w:val="00BD529B"/>
    <w:rsid w:val="00BE206C"/>
    <w:rsid w:val="00C30CC2"/>
    <w:rsid w:val="00C609C5"/>
    <w:rsid w:val="00C90CDB"/>
    <w:rsid w:val="00CB713D"/>
    <w:rsid w:val="00CE6167"/>
    <w:rsid w:val="00CF0119"/>
    <w:rsid w:val="00D15983"/>
    <w:rsid w:val="00D345C5"/>
    <w:rsid w:val="00D5567C"/>
    <w:rsid w:val="00D55F83"/>
    <w:rsid w:val="00D5643F"/>
    <w:rsid w:val="00DA56CC"/>
    <w:rsid w:val="00DE1481"/>
    <w:rsid w:val="00DE29FA"/>
    <w:rsid w:val="00DE7A16"/>
    <w:rsid w:val="00E1155F"/>
    <w:rsid w:val="00E11DB3"/>
    <w:rsid w:val="00E6026C"/>
    <w:rsid w:val="00E65CC0"/>
    <w:rsid w:val="00E81AF0"/>
    <w:rsid w:val="00E91044"/>
    <w:rsid w:val="00EA79B8"/>
    <w:rsid w:val="00EB329F"/>
    <w:rsid w:val="00EB4ABE"/>
    <w:rsid w:val="00ED40BD"/>
    <w:rsid w:val="00F36C23"/>
    <w:rsid w:val="00F441C1"/>
    <w:rsid w:val="00F541FC"/>
    <w:rsid w:val="00F65749"/>
    <w:rsid w:val="00F73664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F192"/>
  <w15:docId w15:val="{3404DCD4-4580-493F-B472-09B05435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2D1"/>
  </w:style>
  <w:style w:type="paragraph" w:customStyle="1" w:styleId="msonormal0">
    <w:name w:val="msonormal"/>
    <w:basedOn w:val="a"/>
    <w:rsid w:val="0080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14059</Words>
  <Characters>80141</Characters>
  <Application>Microsoft Office Word</Application>
  <DocSecurity>0</DocSecurity>
  <Lines>667</Lines>
  <Paragraphs>188</Paragraphs>
  <ScaleCrop>false</ScaleCrop>
  <Company>SPecialiST RePack</Company>
  <LinksUpToDate>false</LinksUpToDate>
  <CharactersWithSpaces>94012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НикифороваНН</cp:lastModifiedBy>
  <cp:revision>4</cp:revision>
  <dcterms:created xsi:type="dcterms:W3CDTF">2024-10-09T06:13:00Z</dcterms:created>
  <dcterms:modified xsi:type="dcterms:W3CDTF">2024-11-14T09:36:00Z</dcterms:modified>
</cp:coreProperties>
</file>