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55" w:rsidRDefault="00CD4F55" w:rsidP="00CD4F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2618"/>
        <w:gridCol w:w="4758"/>
      </w:tblGrid>
      <w:tr w:rsidR="00CD4F55" w:rsidRPr="00ED15FE" w:rsidTr="002D6832">
        <w:trPr>
          <w:trHeight w:val="470"/>
        </w:trPr>
        <w:tc>
          <w:tcPr>
            <w:tcW w:w="2553" w:type="dxa"/>
            <w:vMerge w:val="restart"/>
            <w:hideMark/>
          </w:tcPr>
          <w:p w:rsidR="00CD4F55" w:rsidRPr="00ED15FE" w:rsidRDefault="00CD4F55" w:rsidP="002D683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</w:rPr>
            </w:pPr>
            <w:r w:rsidRPr="00ED15FE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563E8062" wp14:editId="36D01CD9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-392430</wp:posOffset>
                  </wp:positionV>
                  <wp:extent cx="1066800" cy="1132205"/>
                  <wp:effectExtent l="0" t="0" r="0" b="0"/>
                  <wp:wrapThrough wrapText="bothSides">
                    <wp:wrapPolygon edited="0">
                      <wp:start x="0" y="0"/>
                      <wp:lineTo x="0" y="21079"/>
                      <wp:lineTo x="21214" y="21079"/>
                      <wp:lineTo x="2121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2"/>
          </w:tcPr>
          <w:p w:rsidR="00CD4F55" w:rsidRPr="00781275" w:rsidRDefault="00CD4F55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</w:pPr>
            <w:r w:rsidRPr="00781275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CD4F55" w:rsidRPr="00ED15FE" w:rsidRDefault="00CD4F55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  <w:t>«Средняя общеобразовательная школа № 12»</w:t>
            </w:r>
          </w:p>
          <w:p w:rsidR="00CD4F55" w:rsidRPr="00ED15FE" w:rsidRDefault="00CD4F55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</w:rPr>
            </w:pPr>
          </w:p>
        </w:tc>
      </w:tr>
      <w:tr w:rsidR="00CD4F55" w:rsidRPr="00ED15FE" w:rsidTr="002D6832">
        <w:trPr>
          <w:trHeight w:val="560"/>
        </w:trPr>
        <w:tc>
          <w:tcPr>
            <w:tcW w:w="2553" w:type="dxa"/>
            <w:vMerge/>
            <w:vAlign w:val="center"/>
            <w:hideMark/>
          </w:tcPr>
          <w:p w:rsidR="00CD4F55" w:rsidRPr="00ED15FE" w:rsidRDefault="00CD4F55" w:rsidP="002D683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</w:rPr>
            </w:pPr>
          </w:p>
        </w:tc>
        <w:tc>
          <w:tcPr>
            <w:tcW w:w="2616" w:type="dxa"/>
            <w:hideMark/>
          </w:tcPr>
          <w:p w:rsidR="00CD4F55" w:rsidRPr="00ED15FE" w:rsidRDefault="00CD4F55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Телефон 8 (35342) 4-58-55</w:t>
            </w:r>
          </w:p>
          <w:p w:rsidR="00CD4F55" w:rsidRPr="00ED15FE" w:rsidRDefault="00CD4F55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Факс 8 (35342) 4-58-55</w:t>
            </w:r>
          </w:p>
        </w:tc>
        <w:tc>
          <w:tcPr>
            <w:tcW w:w="4755" w:type="dxa"/>
            <w:hideMark/>
          </w:tcPr>
          <w:p w:rsidR="00CD4F55" w:rsidRPr="00ED15FE" w:rsidRDefault="00CD4F55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Сайт: shcola12buzuluk.ucoz.ru</w:t>
            </w:r>
          </w:p>
          <w:p w:rsidR="00CD4F55" w:rsidRPr="00ED15FE" w:rsidRDefault="00CD4F55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e-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mail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: mousosh122007@yandex.ru</w:t>
            </w:r>
          </w:p>
        </w:tc>
      </w:tr>
    </w:tbl>
    <w:p w:rsidR="00CD4F55" w:rsidRPr="00ED15FE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F5496"/>
          <w:sz w:val="42"/>
          <w:szCs w:val="42"/>
        </w:rPr>
      </w:pPr>
    </w:p>
    <w:p w:rsidR="00CD4F55" w:rsidRPr="00ED15FE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488"/>
        <w:gridCol w:w="4401"/>
      </w:tblGrid>
      <w:tr w:rsidR="00CD4F55" w:rsidRPr="00ED15FE" w:rsidTr="002D6832">
        <w:tc>
          <w:tcPr>
            <w:tcW w:w="5488" w:type="dxa"/>
            <w:hideMark/>
          </w:tcPr>
          <w:p w:rsidR="00CD4F55" w:rsidRPr="00781275" w:rsidRDefault="00CD4F55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 w:rsidRPr="00781275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ПРИНЯТО</w:t>
            </w:r>
          </w:p>
          <w:p w:rsidR="00CD4F55" w:rsidRPr="00781275" w:rsidRDefault="00CD4F55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781275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на заседании Педагогического совета</w:t>
            </w:r>
          </w:p>
          <w:p w:rsidR="00CD4F55" w:rsidRPr="00781275" w:rsidRDefault="00CD4F55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 w:rsidRPr="00781275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Протокол № 6 от 29.08.2024 года</w:t>
            </w:r>
          </w:p>
        </w:tc>
        <w:tc>
          <w:tcPr>
            <w:tcW w:w="4401" w:type="dxa"/>
            <w:hideMark/>
          </w:tcPr>
          <w:p w:rsidR="00CD4F55" w:rsidRPr="00781275" w:rsidRDefault="00CD4F55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 w:rsidRPr="00781275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УТВЕРЖДАЮ</w:t>
            </w:r>
          </w:p>
          <w:p w:rsidR="00CD4F55" w:rsidRPr="00781275" w:rsidRDefault="00CD4F55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781275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Директор МОАУ «СОШ №12»</w:t>
            </w:r>
          </w:p>
          <w:p w:rsidR="00CD4F55" w:rsidRPr="00781275" w:rsidRDefault="00CD4F55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781275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 xml:space="preserve">______________ </w:t>
            </w:r>
            <w:proofErr w:type="spellStart"/>
            <w:r w:rsidRPr="00781275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И.Н.Немцова</w:t>
            </w:r>
            <w:proofErr w:type="spellEnd"/>
          </w:p>
          <w:p w:rsidR="00CD4F55" w:rsidRPr="00ED15FE" w:rsidRDefault="00CD4F55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Приказ № 310  от 29.08.2024</w:t>
            </w: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 xml:space="preserve"> года</w:t>
            </w:r>
          </w:p>
        </w:tc>
      </w:tr>
    </w:tbl>
    <w:p w:rsidR="00CD4F55" w:rsidRPr="00ED15FE" w:rsidRDefault="00CD4F55" w:rsidP="00CD4F55">
      <w:pPr>
        <w:tabs>
          <w:tab w:val="left" w:pos="5947"/>
        </w:tabs>
        <w:spacing w:after="0" w:line="240" w:lineRule="auto"/>
        <w:ind w:left="5103" w:hanging="4863"/>
        <w:contextualSpacing/>
        <w:jc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</w:rPr>
      </w:pPr>
      <w:r w:rsidRPr="00ED15FE">
        <w:rPr>
          <w:rFonts w:ascii="Times New Roman" w:eastAsia="Times New Roman" w:hAnsi="Times New Roman" w:cs="Times New Roman"/>
          <w:color w:val="2F5496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CD4F55" w:rsidRPr="00ED15FE" w:rsidRDefault="00CD4F55" w:rsidP="00CD4F55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</w:rPr>
      </w:pPr>
    </w:p>
    <w:p w:rsidR="00CD4F55" w:rsidRPr="00ED15FE" w:rsidRDefault="00CD4F55" w:rsidP="00CD4F55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</w:rPr>
      </w:pPr>
    </w:p>
    <w:p w:rsidR="00CD4F55" w:rsidRPr="00ED15FE" w:rsidRDefault="00CD4F55" w:rsidP="00CD4F55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</w:rPr>
      </w:pPr>
    </w:p>
    <w:p w:rsidR="00CD4F55" w:rsidRPr="00781275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  <w:r w:rsidRPr="00781275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</w:rPr>
        <w:t>Рабочая программа по учебному предмету «</w:t>
      </w:r>
      <w:r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</w:rPr>
        <w:t>Математика</w:t>
      </w:r>
      <w:r w:rsidRPr="00781275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</w:rPr>
        <w:t>»</w:t>
      </w:r>
    </w:p>
    <w:p w:rsidR="00CD4F55" w:rsidRPr="00781275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96"/>
          <w:szCs w:val="20"/>
        </w:rPr>
      </w:pPr>
      <w:r>
        <w:rPr>
          <w:rFonts w:ascii="Times New Roman" w:eastAsia="Times New Roman" w:hAnsi="Times New Roman" w:cs="Times New Roman"/>
          <w:caps/>
          <w:color w:val="2F5496"/>
          <w:sz w:val="96"/>
          <w:szCs w:val="20"/>
        </w:rPr>
        <w:t>9 класс</w:t>
      </w: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</w:pPr>
      <w:r w:rsidRPr="002E26EB"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  <w:t>Бузулук</w:t>
      </w: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</w:pPr>
      <w:r w:rsidRPr="002E26EB"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  <w:t>2024</w:t>
      </w:r>
    </w:p>
    <w:p w:rsidR="00CD4F55" w:rsidRPr="002E26EB" w:rsidRDefault="00CD4F55" w:rsidP="00CD4F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</w:pPr>
    </w:p>
    <w:p w:rsidR="00CD4F55" w:rsidRDefault="00CD4F55" w:rsidP="00CD4F55">
      <w:pPr>
        <w:pStyle w:val="af7"/>
        <w:spacing w:before="0" w:after="0" w:afterAutospacing="0"/>
        <w:jc w:val="both"/>
        <w:rPr>
          <w:b/>
          <w:caps/>
          <w:color w:val="2F5496"/>
          <w:szCs w:val="20"/>
        </w:rPr>
      </w:pPr>
    </w:p>
    <w:p w:rsidR="00A221C2" w:rsidRPr="00E13937" w:rsidRDefault="00A221C2" w:rsidP="00CD4F55">
      <w:pPr>
        <w:rPr>
          <w:rStyle w:val="41"/>
          <w:rFonts w:eastAsiaTheme="minorEastAsia"/>
          <w:sz w:val="44"/>
          <w:szCs w:val="44"/>
        </w:rPr>
      </w:pP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ПЛАНИРУЕМЫЕ РЕЗУЛЬТАТЫ ОСВОЕНИЯ ПРЕДМЕТА «МАТЕМАТИКА» НА УРОВНЕ ОСНОВНОГО ОБЩЕГО ОБРАЗОВАНИЯ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 xml:space="preserve">Личностные результаты </w:t>
      </w:r>
      <w:r w:rsidRPr="00E13937">
        <w:rPr>
          <w:rFonts w:ascii="Times New Roman" w:hAnsi="Times New Roman" w:cs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1) патриотическое воспитание: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2) гражданское и духовно-нравственное воспитание: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3) трудовое воспитание: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4) эстетическое воспитание: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5) ценности научного познания: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13937">
        <w:rPr>
          <w:rFonts w:ascii="Times New Roman" w:hAnsi="Times New Roman" w:cs="Times New Roman"/>
          <w:color w:val="000000"/>
          <w:sz w:val="28"/>
        </w:rPr>
        <w:t>сформированностью</w:t>
      </w:r>
      <w:proofErr w:type="spellEnd"/>
      <w:r w:rsidRPr="00E13937">
        <w:rPr>
          <w:rFonts w:ascii="Times New Roman" w:hAnsi="Times New Roman" w:cs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7) экологическое воспитание: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A221C2" w:rsidRPr="00E13937" w:rsidRDefault="00A221C2" w:rsidP="00A221C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221C2" w:rsidRPr="00E13937" w:rsidRDefault="00A221C2" w:rsidP="00A221C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221C2" w:rsidRPr="00E13937" w:rsidRDefault="00A221C2" w:rsidP="00A221C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221C2" w:rsidRPr="00E13937" w:rsidRDefault="00A221C2" w:rsidP="00A221C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221C2" w:rsidRPr="00E13937" w:rsidRDefault="00A221C2" w:rsidP="00A221C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221C2" w:rsidRPr="00E13937" w:rsidRDefault="00A221C2" w:rsidP="00A221C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</w:t>
      </w:r>
      <w:r w:rsidRPr="00E13937">
        <w:rPr>
          <w:rFonts w:ascii="Times New Roman" w:hAnsi="Times New Roman" w:cs="Times New Roman"/>
          <w:color w:val="000000"/>
          <w:sz w:val="28"/>
        </w:rPr>
        <w:t>:</w:t>
      </w:r>
    </w:p>
    <w:p w:rsidR="00A221C2" w:rsidRPr="00E13937" w:rsidRDefault="00A221C2" w:rsidP="00A221C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221C2" w:rsidRPr="00E13937" w:rsidRDefault="00A221C2" w:rsidP="00A221C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221C2" w:rsidRPr="00E13937" w:rsidRDefault="00A221C2" w:rsidP="00A221C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221C2" w:rsidRPr="00E13937" w:rsidRDefault="00A221C2" w:rsidP="00A221C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A221C2" w:rsidRPr="00E13937" w:rsidRDefault="00A221C2" w:rsidP="00A221C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221C2" w:rsidRPr="00E13937" w:rsidRDefault="00A221C2" w:rsidP="00A221C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221C2" w:rsidRPr="00E13937" w:rsidRDefault="00A221C2" w:rsidP="00A221C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221C2" w:rsidRPr="00E13937" w:rsidRDefault="00A221C2" w:rsidP="00A221C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A221C2" w:rsidRPr="00E13937" w:rsidRDefault="00A221C2" w:rsidP="00A221C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221C2" w:rsidRPr="00E13937" w:rsidRDefault="00A221C2" w:rsidP="00A221C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221C2" w:rsidRPr="00E13937" w:rsidRDefault="00A221C2" w:rsidP="00A221C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221C2" w:rsidRPr="00E13937" w:rsidRDefault="00A221C2" w:rsidP="00A221C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221C2" w:rsidRPr="00E13937" w:rsidRDefault="00A221C2" w:rsidP="00A221C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221C2" w:rsidRPr="00E13937" w:rsidRDefault="00A221C2" w:rsidP="00A221C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Самоорганизация:</w:t>
      </w:r>
    </w:p>
    <w:p w:rsidR="00A221C2" w:rsidRPr="00E13937" w:rsidRDefault="00A221C2" w:rsidP="00A221C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:rsidR="00A221C2" w:rsidRPr="00E13937" w:rsidRDefault="00A221C2" w:rsidP="00A221C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221C2" w:rsidRPr="00E13937" w:rsidRDefault="00A221C2" w:rsidP="00A221C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221C2" w:rsidRPr="00E13937" w:rsidRDefault="00A221C2" w:rsidP="00A221C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13937">
        <w:rPr>
          <w:rFonts w:ascii="Times New Roman" w:hAnsi="Times New Roman" w:cs="Times New Roman"/>
          <w:color w:val="000000"/>
          <w:sz w:val="28"/>
        </w:rPr>
        <w:t>недостижения</w:t>
      </w:r>
      <w:proofErr w:type="spellEnd"/>
      <w:r w:rsidRPr="00E13937">
        <w:rPr>
          <w:rFonts w:ascii="Times New Roman" w:hAnsi="Times New Roman" w:cs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Учебный курс «Алгебра»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</w:rPr>
      </w:pPr>
      <w:bookmarkStart w:id="1" w:name="_Toc124426234"/>
      <w:bookmarkEnd w:id="1"/>
      <w:r w:rsidRPr="00E13937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E13937">
        <w:rPr>
          <w:rFonts w:ascii="Times New Roman" w:hAnsi="Times New Roman" w:cs="Times New Roman"/>
          <w:b/>
          <w:color w:val="000000"/>
          <w:sz w:val="28"/>
        </w:rPr>
        <w:t xml:space="preserve">в 9 классе </w:t>
      </w:r>
      <w:r w:rsidRPr="00E13937">
        <w:rPr>
          <w:rFonts w:ascii="Times New Roman" w:hAnsi="Times New Roman" w:cs="Times New Roman"/>
          <w:color w:val="000000"/>
          <w:sz w:val="28"/>
        </w:rPr>
        <w:t>обучающийся получит следующие предметные результаты: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Числа и вычисления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2" w:name="_Toc124426246"/>
      <w:bookmarkEnd w:id="2"/>
      <w:r w:rsidRPr="00E13937">
        <w:rPr>
          <w:rFonts w:ascii="Times New Roman" w:hAnsi="Times New Roman" w:cs="Times New Roman"/>
          <w:b/>
          <w:color w:val="000000"/>
          <w:sz w:val="28"/>
        </w:rPr>
        <w:t>Уравнения и неравенства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lastRenderedPageBreak/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Использовать неравенства при решении различных задач.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3" w:name="_Toc124426247"/>
      <w:bookmarkEnd w:id="3"/>
      <w:r w:rsidRPr="00E13937">
        <w:rPr>
          <w:rFonts w:ascii="Times New Roman" w:hAnsi="Times New Roman" w:cs="Times New Roman"/>
          <w:b/>
          <w:color w:val="000000"/>
          <w:sz w:val="28"/>
        </w:rPr>
        <w:t>Функции</w:t>
      </w:r>
    </w:p>
    <w:p w:rsidR="00A221C2" w:rsidRPr="00E13937" w:rsidRDefault="00A221C2" w:rsidP="00A221C2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E13937">
        <w:rPr>
          <w:rFonts w:ascii="Times New Roman" w:hAnsi="Times New Roman" w:cs="Times New Roman"/>
          <w:i/>
          <w:color w:val="000000"/>
          <w:sz w:val="28"/>
        </w:rPr>
        <w:t xml:space="preserve">y = </w:t>
      </w:r>
      <w:proofErr w:type="spellStart"/>
      <w:r w:rsidRPr="00E13937">
        <w:rPr>
          <w:rFonts w:ascii="Times New Roman" w:hAnsi="Times New Roman" w:cs="Times New Roman"/>
          <w:i/>
          <w:color w:val="000000"/>
          <w:sz w:val="28"/>
        </w:rPr>
        <w:t>kx</w:t>
      </w:r>
      <w:proofErr w:type="spellEnd"/>
      <w:r w:rsidRPr="00E13937">
        <w:rPr>
          <w:rFonts w:ascii="Times New Roman" w:hAnsi="Times New Roman" w:cs="Times New Roman"/>
          <w:i/>
          <w:color w:val="000000"/>
          <w:sz w:val="28"/>
        </w:rPr>
        <w:t xml:space="preserve">, y = </w:t>
      </w:r>
      <w:proofErr w:type="spellStart"/>
      <w:r w:rsidRPr="00E13937">
        <w:rPr>
          <w:rFonts w:ascii="Times New Roman" w:hAnsi="Times New Roman" w:cs="Times New Roman"/>
          <w:i/>
          <w:color w:val="000000"/>
          <w:sz w:val="28"/>
        </w:rPr>
        <w:t>kx</w:t>
      </w:r>
      <w:proofErr w:type="spellEnd"/>
      <w:r w:rsidRPr="00E13937">
        <w:rPr>
          <w:rFonts w:ascii="Times New Roman" w:hAnsi="Times New Roman" w:cs="Times New Roman"/>
          <w:i/>
          <w:color w:val="000000"/>
          <w:sz w:val="28"/>
        </w:rPr>
        <w:t xml:space="preserve"> + b, y = k/x, y = ax2 + </w:t>
      </w:r>
      <w:proofErr w:type="spellStart"/>
      <w:r w:rsidRPr="00E13937">
        <w:rPr>
          <w:rFonts w:ascii="Times New Roman" w:hAnsi="Times New Roman" w:cs="Times New Roman"/>
          <w:i/>
          <w:color w:val="000000"/>
          <w:sz w:val="28"/>
        </w:rPr>
        <w:t>bx</w:t>
      </w:r>
      <w:proofErr w:type="spellEnd"/>
      <w:r w:rsidRPr="00E13937">
        <w:rPr>
          <w:rFonts w:ascii="Times New Roman" w:hAnsi="Times New Roman" w:cs="Times New Roman"/>
          <w:i/>
          <w:color w:val="000000"/>
          <w:sz w:val="28"/>
        </w:rPr>
        <w:t xml:space="preserve"> + c, y = x3, </w:t>
      </w:r>
      <w:r w:rsidRPr="00E13937">
        <w:rPr>
          <w:rFonts w:ascii="Times New Roman" w:hAnsi="Times New Roman" w:cs="Times New Roman"/>
          <w:color w:val="000000"/>
          <w:sz w:val="28"/>
        </w:rPr>
        <w:t>y = √x</w:t>
      </w:r>
      <w:r w:rsidRPr="00E13937">
        <w:rPr>
          <w:rFonts w:ascii="Times New Roman" w:hAnsi="Times New Roman" w:cs="Times New Roman"/>
          <w:i/>
          <w:color w:val="000000"/>
          <w:sz w:val="28"/>
        </w:rPr>
        <w:t>, y = |x|</w:t>
      </w:r>
      <w:r w:rsidRPr="00E13937">
        <w:rPr>
          <w:rFonts w:ascii="Times New Roman" w:hAnsi="Times New Roman" w:cs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Числовые последовательности и прогрессии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</w:rPr>
      </w:pPr>
      <w:r w:rsidRPr="00E13937">
        <w:rPr>
          <w:rFonts w:ascii="Times New Roman" w:hAnsi="Times New Roman" w:cs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  <w:bookmarkStart w:id="4" w:name="_Toc124426235"/>
      <w:bookmarkEnd w:id="4"/>
      <w:r w:rsidRPr="00E13937">
        <w:rPr>
          <w:rFonts w:ascii="Times New Roman" w:hAnsi="Times New Roman" w:cs="Times New Roman"/>
          <w:b/>
          <w:sz w:val="28"/>
          <w:szCs w:val="28"/>
        </w:rPr>
        <w:t>Учебный курс «Геометрия»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937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13937">
        <w:rPr>
          <w:rFonts w:ascii="Times New Roman" w:hAnsi="Times New Roman" w:cs="Times New Roman"/>
          <w:b/>
          <w:color w:val="000000"/>
          <w:sz w:val="28"/>
          <w:szCs w:val="28"/>
        </w:rPr>
        <w:t>в 9 классе</w:t>
      </w:r>
      <w:r w:rsidRPr="00E1393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результаты: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E13937">
        <w:rPr>
          <w:rFonts w:ascii="Times New Roman" w:hAnsi="Times New Roman" w:cs="Times New Roman"/>
          <w:color w:val="000000"/>
          <w:sz w:val="28"/>
        </w:rPr>
        <w:t>нетабличных</w:t>
      </w:r>
      <w:proofErr w:type="spellEnd"/>
      <w:r w:rsidRPr="00E13937">
        <w:rPr>
          <w:rFonts w:ascii="Times New Roman" w:hAnsi="Times New Roman" w:cs="Times New Roman"/>
          <w:color w:val="000000"/>
          <w:sz w:val="28"/>
        </w:rPr>
        <w:t xml:space="preserve"> значений.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lastRenderedPageBreak/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  <w:r w:rsidRPr="00E13937">
        <w:rPr>
          <w:rFonts w:ascii="Times New Roman" w:hAnsi="Times New Roman" w:cs="Times New Roman"/>
          <w:b/>
          <w:sz w:val="28"/>
          <w:szCs w:val="28"/>
        </w:rPr>
        <w:t>Учебный курс «Теория вероятности и статистики»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</w:rPr>
      </w:pPr>
      <w:r w:rsidRPr="00E13937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E13937">
        <w:rPr>
          <w:rFonts w:ascii="Times New Roman" w:hAnsi="Times New Roman" w:cs="Times New Roman"/>
          <w:b/>
          <w:color w:val="000000"/>
          <w:sz w:val="28"/>
        </w:rPr>
        <w:t>в 9 классе</w:t>
      </w:r>
      <w:r w:rsidRPr="00E13937">
        <w:rPr>
          <w:rFonts w:ascii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31C6B" w:rsidRPr="00E13937" w:rsidRDefault="00431C6B" w:rsidP="00431C6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31C6B" w:rsidRPr="00E13937" w:rsidRDefault="00431C6B" w:rsidP="00431C6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31C6B" w:rsidRPr="00E13937" w:rsidRDefault="00431C6B" w:rsidP="00431C6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31C6B" w:rsidRPr="00E13937" w:rsidRDefault="00431C6B" w:rsidP="00431C6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31C6B" w:rsidRPr="00E13937" w:rsidRDefault="00431C6B" w:rsidP="00431C6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31C6B" w:rsidRPr="00E13937" w:rsidRDefault="00431C6B" w:rsidP="00431C6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431C6B" w:rsidRPr="00E13937" w:rsidRDefault="00431C6B" w:rsidP="00431C6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31C6B" w:rsidRPr="00E13937" w:rsidRDefault="00431C6B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</w:rPr>
      </w:pP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СОДЕРЖАНИЕ ОБУЧЕНИЯ</w:t>
      </w:r>
    </w:p>
    <w:p w:rsidR="00A221C2" w:rsidRPr="00E13937" w:rsidRDefault="00A221C2" w:rsidP="00A221C2">
      <w:pPr>
        <w:pStyle w:val="af5"/>
        <w:ind w:firstLine="567"/>
        <w:jc w:val="both"/>
        <w:rPr>
          <w:sz w:val="28"/>
          <w:szCs w:val="28"/>
        </w:rPr>
      </w:pPr>
      <w:r w:rsidRPr="00E13937">
        <w:rPr>
          <w:sz w:val="28"/>
          <w:szCs w:val="28"/>
        </w:rPr>
        <w:lastRenderedPageBreak/>
        <w:t>Согласно учебному плану в 7—9 классах изучается интегрированный предмет «Математика», который включает учебные курсы «Алгебра», «Геометрия» и «Вероятность и статистика»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Учебный курс «Алгебра» (102 часа)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Числа и вычисления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5" w:name="_Toc124426230"/>
      <w:bookmarkEnd w:id="5"/>
      <w:r w:rsidRPr="00E13937">
        <w:rPr>
          <w:rFonts w:ascii="Times New Roman" w:hAnsi="Times New Roman" w:cs="Times New Roman"/>
          <w:b/>
          <w:color w:val="000000"/>
          <w:sz w:val="28"/>
        </w:rPr>
        <w:t>Уравнения и неравенства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Решение текстовых задач алгебраическим способом.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Числовые неравенства и их свойства.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 xml:space="preserve">Решение линейных неравенств с одной переменной. Решение систем линейных неравенств с одной переменной. Квадратные неравенства. </w:t>
      </w:r>
      <w:r w:rsidRPr="00E13937">
        <w:rPr>
          <w:rFonts w:ascii="Times New Roman" w:hAnsi="Times New Roman" w:cs="Times New Roman"/>
          <w:i/>
          <w:color w:val="000000"/>
          <w:sz w:val="28"/>
        </w:rPr>
        <w:t>Решение рациональных неравенств.  Системы рациональных неравенств</w:t>
      </w:r>
      <w:r w:rsidRPr="00E13937">
        <w:rPr>
          <w:rFonts w:ascii="Times New Roman" w:hAnsi="Times New Roman" w:cs="Times New Roman"/>
          <w:color w:val="000000"/>
          <w:sz w:val="28"/>
        </w:rPr>
        <w:t>. Графическая интерпретация неравенств и систем неравенств с двумя переменными.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6" w:name="_Toc124426231"/>
      <w:bookmarkEnd w:id="6"/>
      <w:r w:rsidRPr="00E13937">
        <w:rPr>
          <w:rFonts w:ascii="Times New Roman" w:hAnsi="Times New Roman" w:cs="Times New Roman"/>
          <w:b/>
          <w:color w:val="000000"/>
          <w:sz w:val="28"/>
        </w:rPr>
        <w:t>Функции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221C2" w:rsidRPr="00E13937" w:rsidRDefault="00A221C2" w:rsidP="00A221C2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 xml:space="preserve">Графики функций: </w:t>
      </w:r>
      <w:r w:rsidRPr="00E13937">
        <w:rPr>
          <w:rFonts w:ascii="Times New Roman" w:hAnsi="Times New Roman" w:cs="Times New Roman"/>
          <w:i/>
          <w:color w:val="000000"/>
          <w:sz w:val="28"/>
        </w:rPr>
        <w:t xml:space="preserve">y = </w:t>
      </w:r>
      <w:proofErr w:type="spellStart"/>
      <w:r w:rsidRPr="00E13937">
        <w:rPr>
          <w:rFonts w:ascii="Times New Roman" w:hAnsi="Times New Roman" w:cs="Times New Roman"/>
          <w:i/>
          <w:color w:val="000000"/>
          <w:sz w:val="28"/>
        </w:rPr>
        <w:t>kx</w:t>
      </w:r>
      <w:proofErr w:type="spellEnd"/>
      <w:r w:rsidRPr="00E13937">
        <w:rPr>
          <w:rFonts w:ascii="Times New Roman" w:hAnsi="Times New Roman" w:cs="Times New Roman"/>
          <w:i/>
          <w:color w:val="000000"/>
          <w:sz w:val="28"/>
        </w:rPr>
        <w:t xml:space="preserve">, y = </w:t>
      </w:r>
      <w:proofErr w:type="spellStart"/>
      <w:r w:rsidRPr="00E13937">
        <w:rPr>
          <w:rFonts w:ascii="Times New Roman" w:hAnsi="Times New Roman" w:cs="Times New Roman"/>
          <w:i/>
          <w:color w:val="000000"/>
          <w:sz w:val="28"/>
        </w:rPr>
        <w:t>kx</w:t>
      </w:r>
      <w:proofErr w:type="spellEnd"/>
      <w:r w:rsidRPr="00E13937">
        <w:rPr>
          <w:rFonts w:ascii="Times New Roman" w:hAnsi="Times New Roman" w:cs="Times New Roman"/>
          <w:i/>
          <w:color w:val="000000"/>
          <w:sz w:val="28"/>
        </w:rPr>
        <w:t xml:space="preserve"> + b, y = k/x, y = x3, </w:t>
      </w:r>
      <w:r w:rsidRPr="00E13937">
        <w:rPr>
          <w:rFonts w:ascii="Times New Roman" w:hAnsi="Times New Roman" w:cs="Times New Roman"/>
          <w:color w:val="000000"/>
          <w:sz w:val="28"/>
        </w:rPr>
        <w:t>y = √x</w:t>
      </w:r>
      <w:r w:rsidRPr="00E13937">
        <w:rPr>
          <w:rFonts w:ascii="Times New Roman" w:hAnsi="Times New Roman" w:cs="Times New Roman"/>
          <w:i/>
          <w:color w:val="000000"/>
          <w:sz w:val="28"/>
        </w:rPr>
        <w:t xml:space="preserve">, y = |x| </w:t>
      </w:r>
      <w:r w:rsidRPr="00E13937">
        <w:rPr>
          <w:rFonts w:ascii="Times New Roman" w:hAnsi="Times New Roman" w:cs="Times New Roman"/>
          <w:color w:val="000000"/>
          <w:sz w:val="28"/>
        </w:rPr>
        <w:t>и их свойства.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7" w:name="_Toc124426232"/>
      <w:bookmarkEnd w:id="7"/>
      <w:r w:rsidRPr="00E13937">
        <w:rPr>
          <w:rFonts w:ascii="Times New Roman" w:hAnsi="Times New Roman" w:cs="Times New Roman"/>
          <w:b/>
          <w:color w:val="000000"/>
          <w:sz w:val="28"/>
        </w:rPr>
        <w:t>Числовые последовательности и прогрессии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E13937">
        <w:rPr>
          <w:rFonts w:ascii="Times New Roman" w:hAnsi="Times New Roman" w:cs="Times New Roman"/>
          <w:i/>
          <w:color w:val="000000"/>
          <w:sz w:val="28"/>
        </w:rPr>
        <w:t>n</w:t>
      </w:r>
      <w:r w:rsidRPr="00E13937">
        <w:rPr>
          <w:rFonts w:ascii="Times New Roman" w:hAnsi="Times New Roman" w:cs="Times New Roman"/>
          <w:color w:val="000000"/>
          <w:sz w:val="28"/>
        </w:rPr>
        <w:t>-го члена.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 xml:space="preserve">Арифметическая и геометрическая прогрессии. Формулы </w:t>
      </w:r>
      <w:r w:rsidRPr="00E13937">
        <w:rPr>
          <w:rFonts w:ascii="Times New Roman" w:hAnsi="Times New Roman" w:cs="Times New Roman"/>
          <w:i/>
          <w:color w:val="000000"/>
          <w:sz w:val="28"/>
        </w:rPr>
        <w:t>n</w:t>
      </w:r>
      <w:r w:rsidRPr="00E13937">
        <w:rPr>
          <w:rFonts w:ascii="Times New Roman" w:hAnsi="Times New Roman" w:cs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 w:rsidRPr="00E13937">
        <w:rPr>
          <w:rFonts w:ascii="Times New Roman" w:hAnsi="Times New Roman" w:cs="Times New Roman"/>
          <w:i/>
          <w:color w:val="000000"/>
          <w:sz w:val="28"/>
        </w:rPr>
        <w:t xml:space="preserve">n </w:t>
      </w:r>
      <w:r w:rsidRPr="00E13937">
        <w:rPr>
          <w:rFonts w:ascii="Times New Roman" w:hAnsi="Times New Roman" w:cs="Times New Roman"/>
          <w:color w:val="000000"/>
          <w:sz w:val="28"/>
        </w:rPr>
        <w:t>членов.</w:t>
      </w: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  <w:r w:rsidRPr="00E13937">
        <w:rPr>
          <w:rFonts w:ascii="Times New Roman" w:hAnsi="Times New Roman" w:cs="Times New Roman"/>
          <w:b/>
          <w:sz w:val="28"/>
          <w:szCs w:val="28"/>
        </w:rPr>
        <w:t>Учебный курс «Геометрия» (68 часов)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Синус, косинус, тангенс углов от 0 до 180°. Основное тригонометрическое тождество. Формулы приведения.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 xml:space="preserve">Решение треугольников. </w:t>
      </w:r>
      <w:r w:rsidRPr="00E13937">
        <w:rPr>
          <w:rFonts w:ascii="Times New Roman" w:hAnsi="Times New Roman" w:cs="Times New Roman"/>
          <w:i/>
          <w:color w:val="000000"/>
          <w:sz w:val="28"/>
        </w:rPr>
        <w:t>Теорема о площади треугольника</w:t>
      </w:r>
      <w:r w:rsidRPr="00E13937">
        <w:rPr>
          <w:rFonts w:ascii="Times New Roman" w:hAnsi="Times New Roman" w:cs="Times New Roman"/>
          <w:color w:val="000000"/>
          <w:sz w:val="28"/>
        </w:rPr>
        <w:t>. Теорема косинусов и теорема синусов. Решение практических задач с использованием теоремы косинусов и теоремы синусов.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Преобразование подобия. Подобие соответственных элементов.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 xml:space="preserve">Вектор, длина (модуль) вектора, </w:t>
      </w:r>
      <w:proofErr w:type="spellStart"/>
      <w:r w:rsidRPr="00E13937">
        <w:rPr>
          <w:rFonts w:ascii="Times New Roman" w:hAnsi="Times New Roman" w:cs="Times New Roman"/>
          <w:color w:val="000000"/>
          <w:sz w:val="28"/>
        </w:rPr>
        <w:t>сонаправленные</w:t>
      </w:r>
      <w:proofErr w:type="spellEnd"/>
      <w:r w:rsidRPr="00E13937">
        <w:rPr>
          <w:rFonts w:ascii="Times New Roman" w:hAnsi="Times New Roman" w:cs="Times New Roman"/>
          <w:color w:val="000000"/>
          <w:sz w:val="28"/>
        </w:rPr>
        <w:t xml:space="preserve"> векторы, противоположно направленные векторы, </w:t>
      </w:r>
      <w:proofErr w:type="spellStart"/>
      <w:r w:rsidRPr="00E13937">
        <w:rPr>
          <w:rFonts w:ascii="Times New Roman" w:hAnsi="Times New Roman" w:cs="Times New Roman"/>
          <w:color w:val="000000"/>
          <w:sz w:val="28"/>
        </w:rPr>
        <w:t>коллинеарность</w:t>
      </w:r>
      <w:proofErr w:type="spellEnd"/>
      <w:r w:rsidRPr="00E13937">
        <w:rPr>
          <w:rFonts w:ascii="Times New Roman" w:hAnsi="Times New Roman" w:cs="Times New Roman"/>
          <w:color w:val="000000"/>
          <w:sz w:val="28"/>
        </w:rPr>
        <w:t xml:space="preserve"> векторов, равенство векторов, операции над векторами. Разложение вектора по двум неколлинеарным векторам. </w:t>
      </w:r>
      <w:r w:rsidRPr="00E13937">
        <w:rPr>
          <w:rFonts w:ascii="Times New Roman" w:hAnsi="Times New Roman" w:cs="Times New Roman"/>
          <w:i/>
          <w:color w:val="000000"/>
          <w:sz w:val="28"/>
          <w:szCs w:val="28"/>
        </w:rPr>
        <w:t>Средняя линия трапеции</w:t>
      </w:r>
      <w:r w:rsidRPr="00E13937">
        <w:rPr>
          <w:rFonts w:ascii="Times New Roman" w:hAnsi="Times New Roman" w:cs="Times New Roman"/>
          <w:i/>
          <w:color w:val="000000"/>
          <w:sz w:val="24"/>
        </w:rPr>
        <w:t>.</w:t>
      </w:r>
      <w:r w:rsidRPr="00E13937">
        <w:rPr>
          <w:rFonts w:ascii="Times New Roman" w:hAnsi="Times New Roman" w:cs="Times New Roman"/>
          <w:color w:val="000000"/>
          <w:sz w:val="28"/>
        </w:rPr>
        <w:t xml:space="preserve"> Координаты вектора. Скалярное произведение векторов. </w:t>
      </w:r>
      <w:r w:rsidRPr="00E13937">
        <w:rPr>
          <w:rFonts w:ascii="Times New Roman" w:hAnsi="Times New Roman" w:cs="Times New Roman"/>
          <w:i/>
          <w:color w:val="000000"/>
          <w:sz w:val="28"/>
        </w:rPr>
        <w:t>Скалярное произведение в координатах</w:t>
      </w:r>
      <w:r w:rsidRPr="00E13937">
        <w:rPr>
          <w:rFonts w:ascii="Times New Roman" w:hAnsi="Times New Roman" w:cs="Times New Roman"/>
          <w:color w:val="000000"/>
          <w:sz w:val="28"/>
        </w:rPr>
        <w:t>, применение для нахождения длин и углов.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 xml:space="preserve">Декартовы координаты на плоскости. </w:t>
      </w:r>
      <w:r w:rsidRPr="00E13937">
        <w:rPr>
          <w:rFonts w:ascii="Times New Roman" w:hAnsi="Times New Roman" w:cs="Times New Roman"/>
          <w:i/>
          <w:color w:val="000000"/>
          <w:sz w:val="28"/>
        </w:rPr>
        <w:t>Простейшие задачи в координатах</w:t>
      </w:r>
      <w:r w:rsidRPr="00E13937">
        <w:rPr>
          <w:rFonts w:ascii="Times New Roman" w:hAnsi="Times New Roman" w:cs="Times New Roman"/>
          <w:color w:val="000000"/>
          <w:sz w:val="28"/>
        </w:rPr>
        <w:t>. Уравнения прямой и окружности в координатах, пересечение окружностей и прямых. Метод координат и его применение.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 xml:space="preserve">Правильные многоугольники. </w:t>
      </w:r>
      <w:r w:rsidRPr="00E13937">
        <w:rPr>
          <w:rFonts w:ascii="Times New Roman" w:hAnsi="Times New Roman" w:cs="Times New Roman"/>
          <w:i/>
          <w:color w:val="000000"/>
          <w:sz w:val="28"/>
        </w:rPr>
        <w:t>Окружность, описанная  около правильного  многоугольника. Окружность, вписанная в правильный многоугольник.</w:t>
      </w:r>
      <w:r w:rsidRPr="00E13937">
        <w:rPr>
          <w:rFonts w:ascii="Times New Roman" w:hAnsi="Times New Roman" w:cs="Times New Roman"/>
          <w:color w:val="000000"/>
          <w:sz w:val="28"/>
        </w:rPr>
        <w:t xml:space="preserve"> </w:t>
      </w:r>
      <w:r w:rsidRPr="00E13937">
        <w:rPr>
          <w:rFonts w:ascii="Times New Roman" w:hAnsi="Times New Roman" w:cs="Times New Roman"/>
          <w:i/>
          <w:color w:val="000000"/>
          <w:sz w:val="28"/>
        </w:rPr>
        <w:t xml:space="preserve">Формулы для вычисления  площади правильного многоугольника, его стороны и радиуса вписанной окружности. </w:t>
      </w:r>
      <w:r w:rsidRPr="00E13937">
        <w:rPr>
          <w:rFonts w:ascii="Times New Roman" w:hAnsi="Times New Roman" w:cs="Times New Roman"/>
          <w:color w:val="000000"/>
          <w:sz w:val="28"/>
        </w:rPr>
        <w:t>Длина окружности.</w:t>
      </w:r>
      <w:r w:rsidRPr="00E13937">
        <w:rPr>
          <w:rFonts w:ascii="Times New Roman" w:hAnsi="Times New Roman" w:cs="Times New Roman"/>
          <w:i/>
          <w:color w:val="000000"/>
          <w:sz w:val="28"/>
        </w:rPr>
        <w:t xml:space="preserve"> </w:t>
      </w:r>
      <w:r w:rsidRPr="00E13937">
        <w:rPr>
          <w:rFonts w:ascii="Times New Roman" w:hAnsi="Times New Roman" w:cs="Times New Roman"/>
          <w:color w:val="000000"/>
          <w:sz w:val="28"/>
        </w:rPr>
        <w:t>Градусная и радианная мера угла, вычисление длин дуг окружностей. Площадь круга, сектора, сегмента.</w:t>
      </w:r>
    </w:p>
    <w:p w:rsidR="00CB443A" w:rsidRPr="00E13937" w:rsidRDefault="00CB443A" w:rsidP="00CB443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  <w:sectPr w:rsidR="00CB443A" w:rsidRPr="00E13937" w:rsidSect="00E13937">
          <w:type w:val="continuous"/>
          <w:pgSz w:w="11906" w:h="16383"/>
          <w:pgMar w:top="720" w:right="720" w:bottom="720" w:left="720" w:header="720" w:footer="720" w:gutter="0"/>
          <w:cols w:space="720"/>
        </w:sectPr>
      </w:pPr>
      <w:r w:rsidRPr="00E13937">
        <w:rPr>
          <w:rFonts w:ascii="Times New Roman" w:hAnsi="Times New Roman" w:cs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CB443A" w:rsidRPr="00E13937" w:rsidRDefault="00CB443A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  <w:r w:rsidRPr="00E13937">
        <w:rPr>
          <w:rFonts w:ascii="Times New Roman" w:hAnsi="Times New Roman" w:cs="Times New Roman"/>
          <w:b/>
          <w:sz w:val="28"/>
          <w:szCs w:val="28"/>
        </w:rPr>
        <w:t>Учебный курс « Вероятность и статистика» (34 часа)</w:t>
      </w:r>
    </w:p>
    <w:p w:rsidR="00431C6B" w:rsidRPr="00E13937" w:rsidRDefault="00431C6B" w:rsidP="00431C6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31C6B" w:rsidRPr="00E13937" w:rsidRDefault="00431C6B" w:rsidP="00431C6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31C6B" w:rsidRPr="00E13937" w:rsidRDefault="00431C6B" w:rsidP="00431C6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31C6B" w:rsidRPr="00E13937" w:rsidRDefault="00431C6B" w:rsidP="00431C6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31C6B" w:rsidRPr="00E13937" w:rsidRDefault="00431C6B" w:rsidP="00431C6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31C6B" w:rsidRPr="00E13937" w:rsidRDefault="00431C6B" w:rsidP="00431C6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221C2" w:rsidRPr="00E13937" w:rsidRDefault="00A221C2" w:rsidP="00A221C2">
      <w:pPr>
        <w:rPr>
          <w:rFonts w:ascii="Times New Roman" w:hAnsi="Times New Roman" w:cs="Times New Roman"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sz w:val="28"/>
          <w:szCs w:val="28"/>
        </w:rPr>
        <w:sectPr w:rsidR="00A221C2" w:rsidRPr="00E13937" w:rsidSect="00E139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221C2" w:rsidRPr="00E13937" w:rsidRDefault="00A221C2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Учебный курс «Алгебра»</w:t>
      </w:r>
    </w:p>
    <w:tbl>
      <w:tblPr>
        <w:tblpPr w:leftFromText="180" w:rightFromText="180" w:vertAnchor="text" w:horzAnchor="margin" w:tblpY="318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221C2" w:rsidRPr="00E13937" w:rsidTr="00A221C2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21C2" w:rsidRPr="00E13937" w:rsidTr="00A22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C2" w:rsidRPr="00E13937" w:rsidRDefault="00A221C2" w:rsidP="00A22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C2" w:rsidRPr="00E13937" w:rsidRDefault="00A221C2" w:rsidP="00A22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C2" w:rsidRPr="00E13937" w:rsidRDefault="00A221C2" w:rsidP="00A221C2">
            <w:pPr>
              <w:rPr>
                <w:rFonts w:ascii="Times New Roman" w:hAnsi="Times New Roman" w:cs="Times New Roman"/>
              </w:rPr>
            </w:pPr>
          </w:p>
        </w:tc>
      </w:tr>
      <w:tr w:rsidR="00A221C2" w:rsidRPr="00E13937" w:rsidTr="00A221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477ED8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</w:rPr>
              <w:t xml:space="preserve"> </w:t>
            </w:r>
            <w:r w:rsidR="00233A8E" w:rsidRPr="00E13937"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221C2" w:rsidRPr="00E13937" w:rsidTr="00A221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221C2" w:rsidRPr="00E13937" w:rsidTr="00A221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221C2" w:rsidRPr="00E13937" w:rsidTr="00A221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="00477ED8"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+1 </w:t>
            </w:r>
            <w:proofErr w:type="spellStart"/>
            <w:r w:rsidR="00477ED8" w:rsidRPr="00E13937">
              <w:rPr>
                <w:rFonts w:ascii="Times New Roman" w:hAnsi="Times New Roman" w:cs="Times New Roman"/>
                <w:color w:val="000000"/>
                <w:sz w:val="24"/>
              </w:rPr>
              <w:t>полуг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221C2" w:rsidRPr="00E13937" w:rsidTr="00A221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221C2" w:rsidRPr="00E13937" w:rsidTr="00A221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="00477ED8" w:rsidRPr="00E13937">
              <w:rPr>
                <w:rFonts w:ascii="Times New Roman" w:hAnsi="Times New Roman" w:cs="Times New Roman"/>
                <w:color w:val="000000"/>
                <w:sz w:val="24"/>
              </w:rPr>
              <w:t>+ Проб ОГЭ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221C2" w:rsidRPr="00E13937" w:rsidTr="00A221C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477ED8" w:rsidRPr="00E13937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221C2" w:rsidRPr="00E13937" w:rsidTr="00A22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477ED8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6</w:t>
            </w:r>
            <w:r w:rsidR="00A221C2"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21C2" w:rsidRPr="00E13937" w:rsidRDefault="00A221C2" w:rsidP="00A221C2">
            <w:pPr>
              <w:rPr>
                <w:rFonts w:ascii="Times New Roman" w:hAnsi="Times New Roman" w:cs="Times New Roman"/>
              </w:rPr>
            </w:pPr>
          </w:p>
        </w:tc>
      </w:tr>
    </w:tbl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CB443A" w:rsidRDefault="00CB443A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E13937" w:rsidRPr="00E13937" w:rsidRDefault="00E13937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CB443A" w:rsidRPr="00E13937" w:rsidRDefault="00CB443A" w:rsidP="00CB443A">
      <w:pPr>
        <w:rPr>
          <w:rFonts w:ascii="Times New Roman" w:hAnsi="Times New Roman" w:cs="Times New Roman"/>
          <w:b/>
          <w:sz w:val="28"/>
          <w:szCs w:val="28"/>
        </w:rPr>
      </w:pPr>
      <w:r w:rsidRPr="00E13937">
        <w:rPr>
          <w:rFonts w:ascii="Times New Roman" w:hAnsi="Times New Roman" w:cs="Times New Roman"/>
          <w:b/>
          <w:sz w:val="28"/>
          <w:szCs w:val="28"/>
        </w:rPr>
        <w:lastRenderedPageBreak/>
        <w:t>Учебный курс «Геометрия»</w:t>
      </w:r>
    </w:p>
    <w:tbl>
      <w:tblPr>
        <w:tblpPr w:leftFromText="180" w:rightFromText="180" w:vertAnchor="text" w:horzAnchor="margin" w:tblpY="318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B443A" w:rsidRPr="00E13937" w:rsidTr="00CB443A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43A" w:rsidRPr="00E13937" w:rsidRDefault="00CB443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B443A" w:rsidRPr="00E13937" w:rsidRDefault="00CB443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43A" w:rsidRPr="00E13937" w:rsidRDefault="00CB443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443A" w:rsidRPr="00E13937" w:rsidRDefault="00CB443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43A" w:rsidRPr="00E13937" w:rsidRDefault="00CB443A" w:rsidP="00CB443A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43A" w:rsidRPr="00E13937" w:rsidRDefault="00CB443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443A" w:rsidRPr="00E13937" w:rsidRDefault="00CB443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B443A" w:rsidRPr="00E13937" w:rsidTr="00CB4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43A" w:rsidRPr="00E13937" w:rsidRDefault="00CB443A" w:rsidP="00CB4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43A" w:rsidRPr="00E13937" w:rsidRDefault="00CB443A" w:rsidP="00CB4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B443A" w:rsidRPr="00E13937" w:rsidRDefault="00CB443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B443A" w:rsidRPr="00E13937" w:rsidRDefault="00CB443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43A" w:rsidRPr="00E13937" w:rsidRDefault="00CB443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43A" w:rsidRPr="00E13937" w:rsidRDefault="00CB443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43A" w:rsidRPr="00E13937" w:rsidRDefault="00CB443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43A" w:rsidRPr="00E13937" w:rsidRDefault="00CB443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43A" w:rsidRPr="00E13937" w:rsidRDefault="00CB443A" w:rsidP="00CB443A">
            <w:pPr>
              <w:rPr>
                <w:rFonts w:ascii="Times New Roman" w:hAnsi="Times New Roman" w:cs="Times New Roman"/>
              </w:rPr>
            </w:pPr>
          </w:p>
        </w:tc>
      </w:tr>
      <w:tr w:rsidR="00E13937" w:rsidRPr="00E13937" w:rsidTr="00CB44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E13937" w:rsidRPr="00E13937" w:rsidTr="00CB44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E13937" w:rsidRPr="00E13937" w:rsidTr="00CB44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Векторы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E13937" w:rsidRPr="00E13937" w:rsidTr="00CB44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E13937" w:rsidRPr="00E13937" w:rsidTr="00CB44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E13937" w:rsidRPr="00E13937" w:rsidTr="00CB44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E13937" w:rsidRPr="00E13937" w:rsidTr="00CB443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3937" w:rsidRPr="00E13937" w:rsidRDefault="00E13937" w:rsidP="00E1393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CB443A" w:rsidRPr="00E13937" w:rsidTr="00CB4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43A" w:rsidRPr="00E13937" w:rsidRDefault="00CB443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B443A" w:rsidRPr="00E13937" w:rsidRDefault="00CB443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43A" w:rsidRPr="00E13937" w:rsidRDefault="00E13937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43A" w:rsidRPr="00E13937" w:rsidRDefault="00CB443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443A" w:rsidRPr="00E13937" w:rsidRDefault="00CB443A" w:rsidP="00CB443A">
            <w:pPr>
              <w:rPr>
                <w:rFonts w:ascii="Times New Roman" w:hAnsi="Times New Roman" w:cs="Times New Roman"/>
              </w:rPr>
            </w:pPr>
          </w:p>
        </w:tc>
      </w:tr>
    </w:tbl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spacing w:after="0"/>
        <w:rPr>
          <w:rFonts w:ascii="Times New Roman" w:hAnsi="Times New Roman" w:cs="Times New Roman"/>
        </w:rPr>
      </w:pPr>
    </w:p>
    <w:p w:rsidR="00CB443A" w:rsidRPr="00E13937" w:rsidRDefault="00CB443A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CB443A" w:rsidRPr="00E13937" w:rsidRDefault="00CB443A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CB443A" w:rsidRPr="00E13937" w:rsidRDefault="00CB443A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CB443A" w:rsidRPr="00E13937" w:rsidRDefault="00CB443A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CB443A" w:rsidRPr="00E13937" w:rsidRDefault="00CB443A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E13937" w:rsidRPr="00E13937" w:rsidRDefault="00E13937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E13937" w:rsidRPr="00E13937" w:rsidRDefault="00E13937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E13937" w:rsidRPr="00E13937" w:rsidRDefault="00E13937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E13937" w:rsidRPr="00E13937" w:rsidRDefault="00E13937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E13937" w:rsidRDefault="00E13937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E13937" w:rsidRDefault="00E13937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E13937" w:rsidRPr="00E13937" w:rsidRDefault="00E13937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  <w:r w:rsidRPr="00E13937">
        <w:rPr>
          <w:rFonts w:ascii="Times New Roman" w:hAnsi="Times New Roman" w:cs="Times New Roman"/>
          <w:b/>
          <w:sz w:val="28"/>
          <w:szCs w:val="28"/>
        </w:rPr>
        <w:lastRenderedPageBreak/>
        <w:t>Учебный курс « Вероятность и статистика»</w:t>
      </w:r>
    </w:p>
    <w:tbl>
      <w:tblPr>
        <w:tblpPr w:leftFromText="180" w:rightFromText="180" w:vertAnchor="text" w:horzAnchor="margin" w:tblpY="33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31C6B" w:rsidRPr="00E13937" w:rsidTr="00CB443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C6B" w:rsidRPr="00E13937" w:rsidTr="00CB4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6B" w:rsidRPr="00E13937" w:rsidRDefault="00431C6B" w:rsidP="00CB4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6B" w:rsidRPr="00E13937" w:rsidRDefault="00431C6B" w:rsidP="00CB4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6B" w:rsidRPr="00E13937" w:rsidRDefault="00431C6B" w:rsidP="00CB443A">
            <w:pPr>
              <w:rPr>
                <w:rFonts w:ascii="Times New Roman" w:hAnsi="Times New Roman" w:cs="Times New Roman"/>
              </w:rPr>
            </w:pPr>
          </w:p>
        </w:tc>
      </w:tr>
      <w:tr w:rsidR="00431C6B" w:rsidRPr="00E13937" w:rsidTr="00CB443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431C6B" w:rsidRPr="00E13937" w:rsidTr="00CB443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431C6B" w:rsidRPr="00E13937" w:rsidTr="00CB443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431C6B" w:rsidRPr="00E13937" w:rsidTr="00CB443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431C6B" w:rsidRPr="00E13937" w:rsidTr="00CB443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431C6B" w:rsidRPr="00E13937" w:rsidTr="00CB443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E139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431C6B" w:rsidRPr="00E13937" w:rsidTr="00CB4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rPr>
                <w:rFonts w:ascii="Times New Roman" w:hAnsi="Times New Roman" w:cs="Times New Roman"/>
              </w:rPr>
            </w:pPr>
          </w:p>
        </w:tc>
      </w:tr>
    </w:tbl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sz w:val="28"/>
          <w:szCs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A221C2" w:rsidRPr="00E13937" w:rsidRDefault="00A221C2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221C2" w:rsidRPr="00E13937" w:rsidRDefault="00A221C2" w:rsidP="00A221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t>Учебный курс «Алгебра»</w:t>
      </w:r>
    </w:p>
    <w:tbl>
      <w:tblPr>
        <w:tblpPr w:leftFromText="180" w:rightFromText="180" w:vertAnchor="text" w:horzAnchor="page" w:tblpX="606" w:tblpY="357"/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6663"/>
        <w:gridCol w:w="992"/>
        <w:gridCol w:w="1276"/>
        <w:gridCol w:w="1418"/>
        <w:gridCol w:w="1559"/>
        <w:gridCol w:w="1701"/>
      </w:tblGrid>
      <w:tr w:rsidR="002E0C8A" w:rsidRPr="00E13937" w:rsidTr="000114FF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33A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0C8A" w:rsidRPr="00E13937" w:rsidRDefault="002E0C8A" w:rsidP="00233A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33A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2E0C8A" w:rsidRPr="00E13937" w:rsidRDefault="002E0C8A" w:rsidP="00233A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33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4FF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плану</w:t>
            </w:r>
          </w:p>
          <w:p w:rsidR="002E0C8A" w:rsidRPr="00E13937" w:rsidRDefault="002E0C8A" w:rsidP="002E0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  <w:p w:rsidR="002E0C8A" w:rsidRPr="00E13937" w:rsidRDefault="002E0C8A" w:rsidP="002E0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0C8A" w:rsidRPr="00E13937" w:rsidRDefault="002E0C8A" w:rsidP="002E0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0C8A" w:rsidRPr="00E13937" w:rsidTr="000114FF">
        <w:trPr>
          <w:trHeight w:val="144"/>
          <w:tblCellSpacing w:w="20" w:type="nil"/>
        </w:trPr>
        <w:tc>
          <w:tcPr>
            <w:tcW w:w="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C8A" w:rsidRPr="00E13937" w:rsidRDefault="002E0C8A" w:rsidP="0023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C8A" w:rsidRPr="00E13937" w:rsidRDefault="002E0C8A" w:rsidP="0023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33A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2E0C8A" w:rsidRPr="00E13937" w:rsidRDefault="002E0C8A" w:rsidP="00233A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33A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33A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</w:tcPr>
          <w:p w:rsidR="002E0C8A" w:rsidRPr="00E13937" w:rsidRDefault="002E0C8A" w:rsidP="00233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0C8A" w:rsidRPr="00E13937" w:rsidRDefault="002E0C8A" w:rsidP="00233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C8A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0C8A" w:rsidRPr="006F3292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0C8A" w:rsidRPr="006F3292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0C8A" w:rsidRPr="006F3292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0C8A" w:rsidRPr="006F3292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 значение величины, точность приближения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0C8A" w:rsidRPr="006F3292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0C8A" w:rsidRPr="006F3292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0C8A" w:rsidRPr="006F3292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0C8A" w:rsidRPr="006F3292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0C8A" w:rsidRPr="006F3292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0C8A" w:rsidRPr="006F3292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0C8A" w:rsidRPr="006F3292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2E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0C8A" w:rsidRPr="006F3292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C8A" w:rsidRPr="00E1393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Тренировочное мероприятие в форме ОГЭ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6F3292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6F3292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6F3292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6F3292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6F3292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6F3292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6F3292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6F3292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6F3292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6F3292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 "Уравнения с одной переменной"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6F3292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6F3292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6F3292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"Системы уравнений"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550E26" w:rsidP="000114F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Тренировочное мероприятие в форме ОГЭ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"Неравенства"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 функций: y = </w:t>
            </w:r>
            <w:proofErr w:type="spellStart"/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функций:   y=k/x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функций:   y=x³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функций:  y=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функций: 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 функций: y = </w:t>
            </w:r>
            <w:proofErr w:type="spellStart"/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 y=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rad>
            </m:oMath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 "Функции"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Пробный экзамен в форме ОГЭ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 прогрессия и ее свойства, основные понятия.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n-го члена арифметической прогрессии.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 суммы первых n членов арифметической  прогрессии.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 суммы первых n членов арифметической  прогрессии: решение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прогрессия, основные понятия.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n-го члена геометрической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 суммы первых n членов геометрической   прогрессии: решение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"Числовые последовательности"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Округление, приближение,  оценка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Повторение, обобщение и систематизация знаний. </w:t>
            </w: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FF" w:rsidRPr="00E13937" w:rsidTr="000114FF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4FF" w:rsidRPr="00E13937" w:rsidRDefault="000114FF" w:rsidP="000114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1C2" w:rsidRPr="00E13937" w:rsidRDefault="00A221C2" w:rsidP="00A221C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431C6B" w:rsidRPr="00E13937" w:rsidRDefault="00431C6B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431C6B" w:rsidRPr="00E13937" w:rsidRDefault="00431C6B" w:rsidP="00431C6B">
      <w:pPr>
        <w:rPr>
          <w:rFonts w:ascii="Times New Roman" w:hAnsi="Times New Roman" w:cs="Times New Roman"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</w:p>
    <w:p w:rsidR="00A221C2" w:rsidRPr="00E13937" w:rsidRDefault="00A221C2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A221C2" w:rsidRPr="00E13937" w:rsidRDefault="00A221C2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A221C2" w:rsidRPr="00E13937" w:rsidRDefault="00A221C2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CB443A" w:rsidRDefault="00CB443A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E13937" w:rsidRPr="00E13937" w:rsidRDefault="00E13937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CB443A" w:rsidRPr="00E13937" w:rsidRDefault="00CB443A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A221C2" w:rsidRPr="00E13937" w:rsidRDefault="00A221C2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  <w:r w:rsidRPr="00E13937">
        <w:rPr>
          <w:rFonts w:ascii="Times New Roman" w:hAnsi="Times New Roman" w:cs="Times New Roman"/>
          <w:b/>
          <w:sz w:val="28"/>
          <w:szCs w:val="28"/>
        </w:rPr>
        <w:t>Учебный курс «Геометрия»</w:t>
      </w:r>
    </w:p>
    <w:tbl>
      <w:tblPr>
        <w:tblW w:w="15486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256"/>
        <w:gridCol w:w="1134"/>
        <w:gridCol w:w="1275"/>
        <w:gridCol w:w="1134"/>
        <w:gridCol w:w="1276"/>
        <w:gridCol w:w="1276"/>
      </w:tblGrid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плану</w:t>
            </w:r>
          </w:p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</w:tr>
      <w:tr w:rsidR="00431C6B" w:rsidRPr="00E13937" w:rsidTr="00E13937">
        <w:trPr>
          <w:trHeight w:val="628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6B" w:rsidRPr="00E13937" w:rsidRDefault="00431C6B" w:rsidP="00CB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6B" w:rsidRPr="00E13937" w:rsidRDefault="00431C6B" w:rsidP="00CB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</w:p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</w:p>
          <w:p w:rsidR="00431C6B" w:rsidRPr="00E13937" w:rsidRDefault="00431C6B" w:rsidP="00CB4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6B" w:rsidRPr="00E13937" w:rsidRDefault="00431C6B" w:rsidP="00CB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1C6B" w:rsidRPr="00E13937" w:rsidRDefault="00431C6B" w:rsidP="00CB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Повторение материала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0F2C8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Определение тригонометрических функций углов от 0° до 180°.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0F2C8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тригонометрическое  тождество. Формулы приведения.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0F2C8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Теорема о площади треугольника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0F2C8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Теорема о площади треугольника, решение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0F2C8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Теорема синусов.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0F2C8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584D7E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Теорема синусов, </w:t>
            </w:r>
            <w:r w:rsidRPr="00E13937">
              <w:rPr>
                <w:rFonts w:ascii="Times New Roman" w:hAnsi="Times New Roman" w:cs="Times New Roman"/>
              </w:rPr>
              <w:t xml:space="preserve"> </w:t>
            </w: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решение практических задач с использованием теоремы.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0F2C8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584D7E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Теорема синусов, решение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0F2C87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584D7E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6E05BA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584D7E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Теорема косинусов, </w:t>
            </w:r>
            <w:r w:rsidRPr="00E13937">
              <w:rPr>
                <w:rFonts w:ascii="Times New Roman" w:hAnsi="Times New Roman" w:cs="Times New Roman"/>
              </w:rPr>
              <w:t xml:space="preserve"> </w:t>
            </w: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решение практических задач с использованием теоремы.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6E05BA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584D7E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Теорема косинусов, 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6E05BA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Нахождение длин сторон и величин углов треугольников.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6E05BA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Решение треугольников, рассмотрение различных случаев.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6E05BA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Решение треугольников.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6E05BA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6E05BA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6E05BA" w:rsidRDefault="002E0C8A" w:rsidP="002E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E13937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3937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Понятие о преобразовании подобия.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Соответственные элементы подобных фигур.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Подобие соответственных элементов.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Теорема о произведении отрезков хорд, решение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 Теорема о квадрате касательной, решение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Теорема о произведении отрезков   секущих, решение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касательной, решение 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Применение теорем в решении геометрических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Применение теорем в решении геометрических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Определение векторов. Физический и геометрический смысл векторов. Длина (модуль) вектора. </w:t>
            </w:r>
            <w:proofErr w:type="spellStart"/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Сонаправленные</w:t>
            </w:r>
            <w:proofErr w:type="spellEnd"/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векторы, противоположно направленные векторы, </w:t>
            </w:r>
            <w:proofErr w:type="spellStart"/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коллинеарность</w:t>
            </w:r>
            <w:proofErr w:type="spellEnd"/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векторов, равенство векторов.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0A2D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Операции над векторами: сложение и вычитание векторов, умножение вектора на число.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0A2D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Сложение и вычитание векторов, умножение вектора на число.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0A2D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Сложение и вычитание векторов, умножение вектора на число.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Решение задач с помощью векторов. Средняя линия трапеции.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Разложение вектора по двум неколлинеарным векторам.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Координаты вектора.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Угол между векторами. Скалярное произведение векторов, решение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Скалярное произведение векторов, решение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Простейшие задачи в координатах.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Уравнение линии на плоскости. Уравнение  окружности.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Уравнение прямой.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Координаты точек пересечения окружности и прямой.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Метод координат при решении геометрических задач, практических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Метод координат при решении геометрических задач, практических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Метод координат при решении геометрических задач, практических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Окружность, описанная  около правильного  многоугольника. Окружность, вписанная в правильный многоугольник.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1428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 площади правильного многоугольника, его стороны и радиуса вписанной окружности.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Градусная и радианная мера угла, вычисление длин дуг окружностей.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Понятие о движении плоскости.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Движения плоскости и внутренние симметрии фигур (элементарные представления)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знаний. Измерение геометрических величин. Треугольники.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8A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pStyle w:val="af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0A2D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C8A" w:rsidRPr="00E13937" w:rsidRDefault="002E0C8A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1C2" w:rsidRPr="00E13937" w:rsidRDefault="00A221C2" w:rsidP="00A221C2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  <w:r w:rsidRPr="00E1393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221C2" w:rsidRPr="00E13937" w:rsidRDefault="00A221C2" w:rsidP="00A221C2">
      <w:pPr>
        <w:rPr>
          <w:rFonts w:ascii="Times New Roman" w:hAnsi="Times New Roman" w:cs="Times New Roman"/>
          <w:b/>
          <w:sz w:val="28"/>
          <w:szCs w:val="28"/>
        </w:rPr>
      </w:pPr>
      <w:r w:rsidRPr="00E13937">
        <w:rPr>
          <w:rFonts w:ascii="Times New Roman" w:hAnsi="Times New Roman" w:cs="Times New Roman"/>
          <w:b/>
          <w:sz w:val="28"/>
          <w:szCs w:val="28"/>
        </w:rPr>
        <w:t>Учебный курс «Вероятность и статистика»</w:t>
      </w:r>
    </w:p>
    <w:tbl>
      <w:tblPr>
        <w:tblW w:w="15486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256"/>
        <w:gridCol w:w="1134"/>
        <w:gridCol w:w="1275"/>
        <w:gridCol w:w="1134"/>
        <w:gridCol w:w="1276"/>
        <w:gridCol w:w="1276"/>
      </w:tblGrid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плану</w:t>
            </w:r>
          </w:p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</w:tr>
      <w:tr w:rsidR="00431C6B" w:rsidRPr="00E13937" w:rsidTr="00E13937">
        <w:trPr>
          <w:trHeight w:val="628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6B" w:rsidRPr="00E13937" w:rsidRDefault="00431C6B" w:rsidP="00CB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6B" w:rsidRPr="00E13937" w:rsidRDefault="00431C6B" w:rsidP="00CB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</w:p>
          <w:p w:rsidR="00431C6B" w:rsidRPr="00E13937" w:rsidRDefault="00431C6B" w:rsidP="00CB44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CB443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</w:p>
          <w:p w:rsidR="00431C6B" w:rsidRPr="00E13937" w:rsidRDefault="00431C6B" w:rsidP="00CB4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6B" w:rsidRPr="00E13937" w:rsidRDefault="00431C6B" w:rsidP="00CB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1C6B" w:rsidRPr="00E13937" w:rsidRDefault="00431C6B" w:rsidP="00CB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6E72FE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2F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6E72FE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2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6E72FE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6E72FE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2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6E72FE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2F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6E72FE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2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6E72FE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6E72FE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2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pStyle w:val="af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B" w:rsidRPr="00E13937" w:rsidTr="00E13937">
        <w:trPr>
          <w:trHeight w:val="144"/>
          <w:tblCellSpacing w:w="20" w:type="nil"/>
        </w:trPr>
        <w:tc>
          <w:tcPr>
            <w:tcW w:w="9391" w:type="dxa"/>
            <w:gridSpan w:val="2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1393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6B" w:rsidRPr="00E13937" w:rsidRDefault="00431C6B" w:rsidP="00431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1C2" w:rsidRPr="00E13937" w:rsidRDefault="00A221C2" w:rsidP="00A221C2">
      <w:pPr>
        <w:rPr>
          <w:rFonts w:ascii="Times New Roman" w:hAnsi="Times New Roman" w:cs="Times New Roman"/>
          <w:sz w:val="28"/>
          <w:szCs w:val="28"/>
        </w:rPr>
      </w:pPr>
    </w:p>
    <w:p w:rsidR="00A221C2" w:rsidRPr="00E13937" w:rsidRDefault="00A221C2" w:rsidP="00A221C2">
      <w:pPr>
        <w:rPr>
          <w:rFonts w:ascii="Times New Roman" w:hAnsi="Times New Roman" w:cs="Times New Roman"/>
        </w:rPr>
      </w:pPr>
    </w:p>
    <w:p w:rsidR="00A221C2" w:rsidRPr="00E13937" w:rsidRDefault="00A221C2" w:rsidP="00A221C2">
      <w:pPr>
        <w:rPr>
          <w:rFonts w:ascii="Times New Roman" w:hAnsi="Times New Roman" w:cs="Times New Roman"/>
        </w:rPr>
      </w:pPr>
    </w:p>
    <w:p w:rsidR="00C910DC" w:rsidRPr="00E13937" w:rsidRDefault="00C910DC">
      <w:pPr>
        <w:rPr>
          <w:rFonts w:ascii="Times New Roman" w:hAnsi="Times New Roman" w:cs="Times New Roman"/>
        </w:rPr>
      </w:pPr>
    </w:p>
    <w:sectPr w:rsidR="00C910DC" w:rsidRPr="00E13937" w:rsidSect="00E1393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8D"/>
    <w:multiLevelType w:val="multilevel"/>
    <w:tmpl w:val="D1344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21E42"/>
    <w:multiLevelType w:val="hybridMultilevel"/>
    <w:tmpl w:val="FA8A3722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B53BD"/>
    <w:multiLevelType w:val="multilevel"/>
    <w:tmpl w:val="8B5CDC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E16CE"/>
    <w:multiLevelType w:val="hybridMultilevel"/>
    <w:tmpl w:val="EDC2D5BC"/>
    <w:lvl w:ilvl="0" w:tplc="14E28C80">
      <w:start w:val="1"/>
      <w:numFmt w:val="decimal"/>
      <w:lvlText w:val="%1."/>
      <w:lvlJc w:val="righ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53302AC"/>
    <w:multiLevelType w:val="hybridMultilevel"/>
    <w:tmpl w:val="4ED2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054C"/>
    <w:multiLevelType w:val="hybridMultilevel"/>
    <w:tmpl w:val="C90099E6"/>
    <w:lvl w:ilvl="0" w:tplc="05F002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48E8"/>
    <w:multiLevelType w:val="hybridMultilevel"/>
    <w:tmpl w:val="4ADAEEA4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03DD6"/>
    <w:multiLevelType w:val="multilevel"/>
    <w:tmpl w:val="07048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5E214A"/>
    <w:multiLevelType w:val="multilevel"/>
    <w:tmpl w:val="A3F09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1256B"/>
    <w:multiLevelType w:val="multilevel"/>
    <w:tmpl w:val="6136A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4E35C8"/>
    <w:multiLevelType w:val="hybridMultilevel"/>
    <w:tmpl w:val="0E9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529F4"/>
    <w:multiLevelType w:val="multilevel"/>
    <w:tmpl w:val="43B62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21105A"/>
    <w:multiLevelType w:val="multilevel"/>
    <w:tmpl w:val="F0266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E414F1"/>
    <w:multiLevelType w:val="hybridMultilevel"/>
    <w:tmpl w:val="DD00C19A"/>
    <w:lvl w:ilvl="0" w:tplc="05F002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C37F9"/>
    <w:multiLevelType w:val="multilevel"/>
    <w:tmpl w:val="11B83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6E266C"/>
    <w:multiLevelType w:val="hybridMultilevel"/>
    <w:tmpl w:val="19507E76"/>
    <w:lvl w:ilvl="0" w:tplc="37041F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A72D4"/>
    <w:multiLevelType w:val="multilevel"/>
    <w:tmpl w:val="14C63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142115"/>
    <w:multiLevelType w:val="multilevel"/>
    <w:tmpl w:val="CEE6C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6A70C0"/>
    <w:multiLevelType w:val="multilevel"/>
    <w:tmpl w:val="6682F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AF0362"/>
    <w:multiLevelType w:val="multilevel"/>
    <w:tmpl w:val="D4B83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125774"/>
    <w:multiLevelType w:val="multilevel"/>
    <w:tmpl w:val="A18E3E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E058B6"/>
    <w:multiLevelType w:val="multilevel"/>
    <w:tmpl w:val="F7E23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E03DF5"/>
    <w:multiLevelType w:val="multilevel"/>
    <w:tmpl w:val="33768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021671"/>
    <w:multiLevelType w:val="hybridMultilevel"/>
    <w:tmpl w:val="1F14ADA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935CB4"/>
    <w:multiLevelType w:val="multilevel"/>
    <w:tmpl w:val="4D682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996BCC"/>
    <w:multiLevelType w:val="multilevel"/>
    <w:tmpl w:val="5A3C3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AA5502"/>
    <w:multiLevelType w:val="multilevel"/>
    <w:tmpl w:val="11008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895015"/>
    <w:multiLevelType w:val="multilevel"/>
    <w:tmpl w:val="EBEC4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DA433C"/>
    <w:multiLevelType w:val="multilevel"/>
    <w:tmpl w:val="1E4A3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A811BB"/>
    <w:multiLevelType w:val="multilevel"/>
    <w:tmpl w:val="EA0EB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530A39"/>
    <w:multiLevelType w:val="hybridMultilevel"/>
    <w:tmpl w:val="5F105FB0"/>
    <w:lvl w:ilvl="0" w:tplc="91A84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0119D"/>
    <w:multiLevelType w:val="hybridMultilevel"/>
    <w:tmpl w:val="CE8C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A6B06"/>
    <w:multiLevelType w:val="multilevel"/>
    <w:tmpl w:val="18328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7D64E8"/>
    <w:multiLevelType w:val="hybridMultilevel"/>
    <w:tmpl w:val="14AEC86C"/>
    <w:lvl w:ilvl="0" w:tplc="A43E7904">
      <w:start w:val="1"/>
      <w:numFmt w:val="decimal"/>
      <w:lvlText w:val="%1)"/>
      <w:lvlJc w:val="left"/>
      <w:pPr>
        <w:ind w:left="927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2D32B3"/>
    <w:multiLevelType w:val="hybridMultilevel"/>
    <w:tmpl w:val="878A5C3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9A7306"/>
    <w:multiLevelType w:val="multilevel"/>
    <w:tmpl w:val="FE860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CF5D5C"/>
    <w:multiLevelType w:val="multilevel"/>
    <w:tmpl w:val="D3563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FB0190"/>
    <w:multiLevelType w:val="hybridMultilevel"/>
    <w:tmpl w:val="9B709F8A"/>
    <w:lvl w:ilvl="0" w:tplc="FFD66C4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85566"/>
    <w:multiLevelType w:val="hybridMultilevel"/>
    <w:tmpl w:val="2856C02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5C3DCC"/>
    <w:multiLevelType w:val="hybridMultilevel"/>
    <w:tmpl w:val="1062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672B8"/>
    <w:multiLevelType w:val="hybridMultilevel"/>
    <w:tmpl w:val="9FEC895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7"/>
  </w:num>
  <w:num w:numId="3">
    <w:abstractNumId w:val="21"/>
  </w:num>
  <w:num w:numId="4">
    <w:abstractNumId w:val="16"/>
  </w:num>
  <w:num w:numId="5">
    <w:abstractNumId w:val="7"/>
  </w:num>
  <w:num w:numId="6">
    <w:abstractNumId w:val="35"/>
  </w:num>
  <w:num w:numId="7">
    <w:abstractNumId w:val="4"/>
  </w:num>
  <w:num w:numId="8">
    <w:abstractNumId w:val="14"/>
  </w:num>
  <w:num w:numId="9">
    <w:abstractNumId w:val="2"/>
  </w:num>
  <w:num w:numId="10">
    <w:abstractNumId w:val="26"/>
  </w:num>
  <w:num w:numId="11">
    <w:abstractNumId w:val="29"/>
  </w:num>
  <w:num w:numId="12">
    <w:abstractNumId w:val="24"/>
  </w:num>
  <w:num w:numId="13">
    <w:abstractNumId w:val="18"/>
  </w:num>
  <w:num w:numId="14">
    <w:abstractNumId w:val="25"/>
  </w:num>
  <w:num w:numId="15">
    <w:abstractNumId w:val="12"/>
  </w:num>
  <w:num w:numId="16">
    <w:abstractNumId w:val="11"/>
  </w:num>
  <w:num w:numId="17">
    <w:abstractNumId w:val="17"/>
  </w:num>
  <w:num w:numId="18">
    <w:abstractNumId w:val="22"/>
  </w:num>
  <w:num w:numId="19">
    <w:abstractNumId w:val="9"/>
  </w:num>
  <w:num w:numId="20">
    <w:abstractNumId w:val="36"/>
  </w:num>
  <w:num w:numId="21">
    <w:abstractNumId w:val="19"/>
  </w:num>
  <w:num w:numId="22">
    <w:abstractNumId w:val="8"/>
  </w:num>
  <w:num w:numId="23">
    <w:abstractNumId w:val="0"/>
  </w:num>
  <w:num w:numId="24">
    <w:abstractNumId w:val="28"/>
  </w:num>
  <w:num w:numId="25">
    <w:abstractNumId w:val="32"/>
  </w:num>
  <w:num w:numId="26">
    <w:abstractNumId w:val="13"/>
  </w:num>
  <w:num w:numId="27">
    <w:abstractNumId w:val="5"/>
  </w:num>
  <w:num w:numId="28">
    <w:abstractNumId w:val="3"/>
  </w:num>
  <w:num w:numId="29">
    <w:abstractNumId w:val="10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"/>
  </w:num>
  <w:num w:numId="39">
    <w:abstractNumId w:val="39"/>
  </w:num>
  <w:num w:numId="40">
    <w:abstractNumId w:val="15"/>
  </w:num>
  <w:num w:numId="41">
    <w:abstractNumId w:val="3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92A"/>
    <w:rsid w:val="000114FF"/>
    <w:rsid w:val="00087397"/>
    <w:rsid w:val="000950C8"/>
    <w:rsid w:val="000A2DB1"/>
    <w:rsid w:val="001428DF"/>
    <w:rsid w:val="00233A8E"/>
    <w:rsid w:val="002E0C8A"/>
    <w:rsid w:val="00360A5F"/>
    <w:rsid w:val="00431C6B"/>
    <w:rsid w:val="00477ED8"/>
    <w:rsid w:val="004E692A"/>
    <w:rsid w:val="00550E26"/>
    <w:rsid w:val="00584D7E"/>
    <w:rsid w:val="005B7681"/>
    <w:rsid w:val="006E72FE"/>
    <w:rsid w:val="007C0BAE"/>
    <w:rsid w:val="00810CAC"/>
    <w:rsid w:val="0083620E"/>
    <w:rsid w:val="00984CDB"/>
    <w:rsid w:val="00A221C2"/>
    <w:rsid w:val="00A306DF"/>
    <w:rsid w:val="00C910DC"/>
    <w:rsid w:val="00CB443A"/>
    <w:rsid w:val="00CD4F55"/>
    <w:rsid w:val="00DC32FF"/>
    <w:rsid w:val="00E1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4E8C"/>
  <w15:docId w15:val="{3763A0DD-D65D-4279-8571-ED3E9326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21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21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21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21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locked/>
    <w:rsid w:val="004E69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3"/>
    <w:rsid w:val="004E692A"/>
    <w:pPr>
      <w:shd w:val="clear" w:color="auto" w:fill="FFFFFF"/>
      <w:spacing w:after="60" w:line="0" w:lineRule="atLeast"/>
      <w:ind w:hanging="62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32">
    <w:name w:val="Заголовок №3_"/>
    <w:basedOn w:val="a0"/>
    <w:link w:val="33"/>
    <w:locked/>
    <w:rsid w:val="004E692A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3">
    <w:name w:val="Заголовок №3"/>
    <w:basedOn w:val="a"/>
    <w:link w:val="32"/>
    <w:rsid w:val="004E692A"/>
    <w:pPr>
      <w:shd w:val="clear" w:color="auto" w:fill="FFFFFF"/>
      <w:spacing w:before="120" w:after="540" w:line="0" w:lineRule="atLeast"/>
      <w:jc w:val="center"/>
      <w:outlineLvl w:val="2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customStyle="1" w:styleId="11">
    <w:name w:val="Основной текст1"/>
    <w:basedOn w:val="a3"/>
    <w:rsid w:val="004E69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3"/>
    <w:rsid w:val="004E69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"/>
    <w:basedOn w:val="a0"/>
    <w:rsid w:val="004E69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47"/>
      <w:szCs w:val="47"/>
      <w:u w:val="single"/>
    </w:rPr>
  </w:style>
  <w:style w:type="character" w:customStyle="1" w:styleId="41">
    <w:name w:val="Заголовок №4"/>
    <w:basedOn w:val="a0"/>
    <w:rsid w:val="004E69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table" w:styleId="a4">
    <w:name w:val="Table Grid"/>
    <w:basedOn w:val="a1"/>
    <w:uiPriority w:val="39"/>
    <w:rsid w:val="004E69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uiPriority w:val="59"/>
    <w:rsid w:val="004E692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A22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22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221C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221C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A221C2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221C2"/>
    <w:rPr>
      <w:lang w:val="en-US"/>
    </w:rPr>
  </w:style>
  <w:style w:type="paragraph" w:styleId="a7">
    <w:name w:val="Normal Indent"/>
    <w:basedOn w:val="a"/>
    <w:uiPriority w:val="99"/>
    <w:unhideWhenUsed/>
    <w:rsid w:val="00A221C2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A221C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A221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A221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Заголовок Знак"/>
    <w:basedOn w:val="a0"/>
    <w:link w:val="aa"/>
    <w:uiPriority w:val="10"/>
    <w:rsid w:val="00A22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A221C2"/>
    <w:rPr>
      <w:i/>
      <w:iCs/>
    </w:rPr>
  </w:style>
  <w:style w:type="character" w:styleId="ad">
    <w:name w:val="Hyperlink"/>
    <w:basedOn w:val="a0"/>
    <w:uiPriority w:val="99"/>
    <w:unhideWhenUsed/>
    <w:rsid w:val="00A221C2"/>
    <w:rPr>
      <w:color w:val="0000FF" w:themeColor="hyperlink"/>
      <w:u w:val="single"/>
    </w:rPr>
  </w:style>
  <w:style w:type="paragraph" w:styleId="ae">
    <w:name w:val="caption"/>
    <w:basedOn w:val="a"/>
    <w:next w:val="a"/>
    <w:uiPriority w:val="35"/>
    <w:semiHidden/>
    <w:unhideWhenUsed/>
    <w:qFormat/>
    <w:rsid w:val="00A221C2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f">
    <w:name w:val="List Paragraph"/>
    <w:basedOn w:val="a"/>
    <w:uiPriority w:val="34"/>
    <w:qFormat/>
    <w:rsid w:val="00A221C2"/>
    <w:pPr>
      <w:ind w:left="720"/>
      <w:contextualSpacing/>
    </w:pPr>
    <w:rPr>
      <w:rFonts w:ascii="Calibri" w:eastAsiaTheme="minorHAnsi" w:hAnsi="Calibri"/>
      <w:lang w:val="en-US" w:eastAsia="en-US"/>
    </w:rPr>
  </w:style>
  <w:style w:type="paragraph" w:customStyle="1" w:styleId="110">
    <w:name w:val="Заголовок 11"/>
    <w:basedOn w:val="a"/>
    <w:next w:val="a"/>
    <w:uiPriority w:val="9"/>
    <w:qFormat/>
    <w:rsid w:val="00A221C2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A221C2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A221C2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  <w:lang w:val="en-US"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A221C2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221C2"/>
  </w:style>
  <w:style w:type="paragraph" w:customStyle="1" w:styleId="15">
    <w:name w:val="Подзаголовок1"/>
    <w:basedOn w:val="a"/>
    <w:next w:val="a"/>
    <w:uiPriority w:val="11"/>
    <w:qFormat/>
    <w:rsid w:val="00A221C2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 w:eastAsia="en-US"/>
    </w:rPr>
  </w:style>
  <w:style w:type="paragraph" w:customStyle="1" w:styleId="16">
    <w:name w:val="Заголовок1"/>
    <w:basedOn w:val="a"/>
    <w:next w:val="a"/>
    <w:uiPriority w:val="10"/>
    <w:qFormat/>
    <w:rsid w:val="00A221C2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17">
    <w:name w:val="Гиперссылка1"/>
    <w:basedOn w:val="a0"/>
    <w:uiPriority w:val="99"/>
    <w:unhideWhenUsed/>
    <w:rsid w:val="00A221C2"/>
    <w:rPr>
      <w:color w:val="0563C1"/>
      <w:u w:val="single"/>
    </w:r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A221C2"/>
    <w:pPr>
      <w:spacing w:line="240" w:lineRule="auto"/>
    </w:pPr>
    <w:rPr>
      <w:rFonts w:ascii="Calibri" w:eastAsiaTheme="minorHAnsi" w:hAnsi="Calibri"/>
      <w:b/>
      <w:bCs/>
      <w:color w:val="4472C4"/>
      <w:sz w:val="18"/>
      <w:szCs w:val="18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221C2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unhideWhenUsed/>
    <w:rsid w:val="00A221C2"/>
    <w:rPr>
      <w:color w:val="808080"/>
    </w:rPr>
  </w:style>
  <w:style w:type="character" w:customStyle="1" w:styleId="111">
    <w:name w:val="Заголовок 1 Знак1"/>
    <w:basedOn w:val="a0"/>
    <w:uiPriority w:val="9"/>
    <w:rsid w:val="00A221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A22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A221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1">
    <w:name w:val="Заголовок 4 Знак1"/>
    <w:basedOn w:val="a0"/>
    <w:uiPriority w:val="9"/>
    <w:semiHidden/>
    <w:rsid w:val="00A221C2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9">
    <w:name w:val="Подзаголовок Знак1"/>
    <w:basedOn w:val="a0"/>
    <w:uiPriority w:val="11"/>
    <w:rsid w:val="00A221C2"/>
    <w:rPr>
      <w:rFonts w:eastAsiaTheme="minorEastAsia"/>
      <w:color w:val="5A5A5A" w:themeColor="text1" w:themeTint="A5"/>
      <w:spacing w:val="15"/>
    </w:rPr>
  </w:style>
  <w:style w:type="character" w:customStyle="1" w:styleId="1a">
    <w:name w:val="Заголовок Знак1"/>
    <w:basedOn w:val="a0"/>
    <w:uiPriority w:val="10"/>
    <w:rsid w:val="00A2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A221C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21C2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A221C2"/>
    <w:rPr>
      <w:color w:val="800080" w:themeColor="followedHyperlink"/>
      <w:u w:val="single"/>
    </w:rPr>
  </w:style>
  <w:style w:type="character" w:customStyle="1" w:styleId="9">
    <w:name w:val="Заголовок №9"/>
    <w:basedOn w:val="a0"/>
    <w:rsid w:val="00A221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f4">
    <w:name w:val="No Spacing"/>
    <w:uiPriority w:val="1"/>
    <w:qFormat/>
    <w:rsid w:val="00A221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styleId="af5">
    <w:name w:val="Body Text"/>
    <w:basedOn w:val="a"/>
    <w:link w:val="af6"/>
    <w:uiPriority w:val="99"/>
    <w:qFormat/>
    <w:rsid w:val="00A22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A221C2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CD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1a12c" TargetMode="External"/><Relationship Id="rId18" Type="http://schemas.openxmlformats.org/officeDocument/2006/relationships/hyperlink" Target="https://m.edsoo.ru/7f41a12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9d08" TargetMode="Externa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1a12c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12c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a12c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a12c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24</Pages>
  <Words>5515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dcterms:created xsi:type="dcterms:W3CDTF">2024-09-05T15:07:00Z</dcterms:created>
  <dcterms:modified xsi:type="dcterms:W3CDTF">2024-12-02T13:20:00Z</dcterms:modified>
</cp:coreProperties>
</file>