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120"/>
        <w:jc w:val="center"/>
        <w:spacing w:after="0" w:line="240" w:lineRule="auto"/>
        <w:rPr>
          <w:rFonts w:ascii="Times New Roman" w:hAnsi="Times New Roman" w:cs="Times New Roman"/>
          <w:sz w:val="22"/>
          <w:szCs w:val="22"/>
        </w:rPr>
      </w:pPr>
      <w:bookmarkStart w:id="1" w:name="block-14260829"/>
      <w:r>
        <w:rPr>
          <w:rFonts w:ascii="Times New Roman" w:hAnsi="Times New Roman" w:cs="Times New Roman"/>
          <w:b/>
          <w:color w:val="000000"/>
          <w:sz w:val="22"/>
          <w:szCs w:val="22"/>
        </w:rPr>
        <w:t>ПОЯСНИТЕЛЬНАЯ ЗАПИСКА</w:t>
      </w:r>
    </w:p>
    <w:p>
      <w:pPr>
        <w:ind w:left="120"/>
        <w:jc w:val="both"/>
        <w:spacing w:after="0" w:line="240" w:lineRule="auto"/>
        <w:rPr>
          <w:rFonts w:ascii="Times New Roman" w:hAnsi="Times New Roman" w:cs="Times New Roman"/>
          <w:sz w:val="22"/>
          <w:szCs w:val="22"/>
        </w:rPr>
      </w:pP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ind w:firstLine="600"/>
        <w:jc w:val="both"/>
        <w:spacing w:after="0" w:line="240" w:lineRule="auto"/>
        <w:rPr>
          <w:rFonts w:ascii="Times New Roman" w:hAnsi="Times New Roman" w:cs="Times New Roman"/>
          <w:b/>
          <w:bCs/>
          <w:color w:val="000000"/>
          <w:sz w:val="22"/>
          <w:szCs w:val="22"/>
          <w:rtl w:val="off"/>
        </w:rPr>
      </w:pPr>
    </w:p>
    <w:p>
      <w:pPr>
        <w:ind w:firstLine="600"/>
        <w:jc w:val="both"/>
        <w:spacing w:after="0" w:line="240" w:lineRule="auto"/>
        <w:rPr>
          <w:rFonts w:ascii="Times New Roman" w:hAnsi="Times New Roman" w:cs="Times New Roman"/>
          <w:sz w:val="22"/>
          <w:szCs w:val="22"/>
        </w:rPr>
      </w:pPr>
      <w:r>
        <w:rPr>
          <w:rFonts w:ascii="Times New Roman" w:hAnsi="Times New Roman" w:cs="Times New Roman"/>
          <w:b/>
          <w:bCs/>
          <w:color w:val="000000"/>
          <w:sz w:val="22"/>
          <w:szCs w:val="22"/>
        </w:rPr>
        <w:t>Воспитывающая направленность программы</w:t>
      </w:r>
      <w:r>
        <w:rPr>
          <w:rFonts w:ascii="Times New Roman" w:hAnsi="Times New Roman" w:cs="Times New Roman"/>
          <w:color w:val="000000"/>
          <w:sz w:val="22"/>
          <w:szCs w:val="22"/>
        </w:rPr>
        <w:t xml:space="preserve">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ind w:firstLine="600"/>
        <w:jc w:val="both"/>
        <w:spacing w:after="0" w:line="240" w:lineRule="auto"/>
        <w:rPr>
          <w:rFonts w:ascii="Times New Roman" w:hAnsi="Times New Roman" w:cs="Times New Roman"/>
          <w:color w:val="000000"/>
          <w:sz w:val="22"/>
          <w:szCs w:val="22"/>
          <w:rtl w:val="off"/>
        </w:rPr>
      </w:pPr>
      <w:r>
        <w:rPr>
          <w:rFonts w:ascii="Times New Roman" w:hAnsi="Times New Roman" w:cs="Times New Roman"/>
          <w:color w:val="000000"/>
          <w:sz w:val="22"/>
          <w:szCs w:val="22"/>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line="240"/>
        <w:rPr>
          <w:rFonts w:ascii="Times New Roman" w:eastAsia="Times New Roman" w:hAnsi="Times New Roman" w:hint="default"/>
          <w:rtl w:val="off"/>
        </w:rPr>
      </w:pPr>
      <w:r>
        <w:rPr>
          <w:rFonts w:ascii="Times New Roman" w:eastAsia="Times New Roman" w:hAnsi="Times New Roman" w:hint="default"/>
          <w:b/>
          <w:bCs/>
        </w:rPr>
        <w:t>Знания о физическойкультуре</w:t>
      </w:r>
      <w:r>
        <w:rPr>
          <w:rFonts w:ascii="Times New Roman" w:eastAsia="Times New Roman" w:hAnsi="Times New Roman" w:hint="default"/>
          <w:b/>
          <w:bCs/>
          <w:rtl w:val="off"/>
        </w:rPr>
        <w:t>.</w:t>
      </w:r>
      <w:r>
        <w:rPr>
          <w:rFonts w:ascii="Times New Roman" w:eastAsia="Times New Roman" w:hAnsi="Times New Roman" w:hint="default"/>
          <w:rtl w:val="off"/>
        </w:rPr>
        <w:t xml:space="preserve"> </w:t>
      </w:r>
      <w:r>
        <w:rPr>
          <w:rFonts w:ascii="Times New Roman" w:eastAsia="Times New Roman" w:hAnsi="Times New Roman" w:hint="default"/>
        </w:rPr>
        <w:t>Современные физические упражнения</w:t>
      </w:r>
      <w:r>
        <w:rPr>
          <w:rFonts w:ascii="Times New Roman" w:eastAsia="Times New Roman" w:hAnsi="Times New Roman" w:hint="default"/>
          <w:rtl w:val="off"/>
        </w:rPr>
        <w:t xml:space="preserve"> </w:t>
      </w:r>
      <w:r>
        <w:rPr>
          <w:rFonts w:ascii="Times New Roman" w:eastAsia="Times New Roman" w:hAnsi="Times New Roman" w:hint="default"/>
        </w:rPr>
        <w:t>и трудовые действия древних охотников,</w:t>
      </w:r>
      <w:r>
        <w:rPr>
          <w:rFonts w:ascii="Times New Roman" w:eastAsia="Times New Roman" w:hAnsi="Times New Roman" w:hint="default"/>
          <w:rtl w:val="off"/>
        </w:rPr>
        <w:t xml:space="preserve"> </w:t>
      </w:r>
      <w:r>
        <w:rPr>
          <w:rFonts w:ascii="Times New Roman" w:eastAsia="Times New Roman" w:hAnsi="Times New Roman" w:hint="default"/>
        </w:rPr>
        <w:t>возможная связь между ними.</w:t>
      </w:r>
      <w:r>
        <w:rPr>
          <w:rFonts w:ascii="Times New Roman" w:eastAsia="Times New Roman" w:hAnsi="Times New Roman" w:hint="default"/>
          <w:rtl w:val="off"/>
        </w:rPr>
        <w:t xml:space="preserve"> </w:t>
      </w:r>
      <w:r>
        <w:rPr>
          <w:rFonts w:ascii="Times New Roman" w:eastAsia="Times New Roman" w:hAnsi="Times New Roman" w:hint="default"/>
        </w:rPr>
        <w:t>Примеры современных спортивных</w:t>
      </w:r>
      <w:r>
        <w:rPr>
          <w:rFonts w:ascii="Times New Roman" w:eastAsia="Times New Roman" w:hAnsi="Times New Roman" w:hint="default"/>
          <w:rtl w:val="off"/>
        </w:rPr>
        <w:t xml:space="preserve"> </w:t>
      </w:r>
      <w:r>
        <w:rPr>
          <w:rFonts w:ascii="Times New Roman" w:eastAsia="Times New Roman" w:hAnsi="Times New Roman" w:hint="default"/>
        </w:rPr>
        <w:t>соревнований и роль судьи в их проведении.</w:t>
      </w:r>
      <w:r>
        <w:rPr>
          <w:rFonts w:ascii="Times New Roman" w:eastAsia="Times New Roman" w:hAnsi="Times New Roman" w:hint="default"/>
          <w:rtl w:val="off"/>
        </w:rPr>
        <w:t xml:space="preserve"> </w:t>
      </w:r>
      <w:r>
        <w:rPr>
          <w:rFonts w:ascii="Times New Roman" w:eastAsia="Times New Roman" w:hAnsi="Times New Roman" w:hint="default"/>
        </w:rPr>
        <w:t>Современные Олимпийские игры в Москве</w:t>
      </w:r>
      <w:r>
        <w:rPr>
          <w:rFonts w:ascii="Times New Roman" w:eastAsia="Times New Roman" w:hAnsi="Times New Roman" w:hint="default"/>
          <w:rtl w:val="off"/>
        </w:rPr>
        <w:t xml:space="preserve"> </w:t>
      </w:r>
      <w:r>
        <w:rPr>
          <w:rFonts w:ascii="Times New Roman" w:eastAsia="Times New Roman" w:hAnsi="Times New Roman" w:hint="default"/>
        </w:rPr>
        <w:t>и Сочи.</w:t>
      </w:r>
      <w:r>
        <w:rPr>
          <w:rFonts w:ascii="Times New Roman" w:eastAsia="Times New Roman" w:hAnsi="Times New Roman" w:hint="default"/>
          <w:rtl w:val="off"/>
        </w:rPr>
        <w:t xml:space="preserve"> </w:t>
      </w:r>
      <w:r>
        <w:rPr>
          <w:rFonts w:ascii="Times New Roman" w:eastAsia="Times New Roman" w:hAnsi="Times New Roman" w:hint="default"/>
        </w:rPr>
        <w:t>Физическая культура народов, населявших</w:t>
      </w:r>
      <w:r>
        <w:rPr>
          <w:rFonts w:ascii="Times New Roman" w:eastAsia="Times New Roman" w:hAnsi="Times New Roman" w:hint="default"/>
          <w:rtl w:val="off"/>
        </w:rPr>
        <w:t xml:space="preserve"> </w:t>
      </w:r>
      <w:r>
        <w:rPr>
          <w:rFonts w:ascii="Times New Roman" w:eastAsia="Times New Roman" w:hAnsi="Times New Roman" w:hint="default"/>
        </w:rPr>
        <w:t>территорию России в древности, её</w:t>
      </w:r>
      <w:r>
        <w:rPr>
          <w:rFonts w:ascii="Times New Roman" w:eastAsia="Times New Roman" w:hAnsi="Times New Roman" w:hint="default"/>
          <w:rtl w:val="off"/>
        </w:rPr>
        <w:t xml:space="preserve"> </w:t>
      </w:r>
      <w:r>
        <w:rPr>
          <w:rFonts w:ascii="Times New Roman" w:eastAsia="Times New Roman" w:hAnsi="Times New Roman" w:hint="default"/>
        </w:rPr>
        <w:t>значение для подготовки молодёжи</w:t>
      </w:r>
      <w:r>
        <w:rPr>
          <w:rFonts w:ascii="Times New Roman" w:eastAsia="Times New Roman" w:hAnsi="Times New Roman" w:hint="default"/>
          <w:rtl w:val="off"/>
        </w:rPr>
        <w:t xml:space="preserve"> </w:t>
      </w:r>
      <w:r>
        <w:rPr>
          <w:rFonts w:ascii="Times New Roman" w:eastAsia="Times New Roman" w:hAnsi="Times New Roman" w:hint="default"/>
        </w:rPr>
        <w:t>к трудовой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 средневековой России.</w:t>
      </w:r>
      <w:r>
        <w:rPr>
          <w:rFonts w:ascii="Times New Roman" w:eastAsia="Times New Roman" w:hAnsi="Times New Roman" w:hint="default"/>
          <w:rtl w:val="off"/>
        </w:rPr>
        <w:t xml:space="preserve"> </w:t>
      </w:r>
      <w:r>
        <w:rPr>
          <w:rFonts w:ascii="Times New Roman" w:eastAsia="Times New Roman" w:hAnsi="Times New Roman" w:hint="default"/>
        </w:rPr>
        <w:t>Особенности развития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во времена Петра I и его соратников, ее</w:t>
      </w:r>
      <w:r>
        <w:rPr>
          <w:rFonts w:ascii="Times New Roman" w:eastAsia="Times New Roman" w:hAnsi="Times New Roman" w:hint="default"/>
          <w:rtl w:val="off"/>
        </w:rPr>
        <w:t xml:space="preserve"> </w:t>
      </w:r>
      <w:r>
        <w:rPr>
          <w:rFonts w:ascii="Times New Roman" w:eastAsia="Times New Roman" w:hAnsi="Times New Roman" w:hint="default"/>
        </w:rPr>
        <w:t>связь с физической подготовкой будущих</w:t>
      </w:r>
      <w:r>
        <w:rPr>
          <w:rFonts w:ascii="Times New Roman" w:eastAsia="Times New Roman" w:hAnsi="Times New Roman" w:hint="default"/>
          <w:rtl w:val="off"/>
        </w:rPr>
        <w:t xml:space="preserve"> </w:t>
      </w:r>
      <w:r>
        <w:rPr>
          <w:rFonts w:ascii="Times New Roman" w:eastAsia="Times New Roman" w:hAnsi="Times New Roman" w:hint="default"/>
        </w:rPr>
        <w:t>солдат — защитников Отечества.</w:t>
      </w:r>
      <w:r>
        <w:rPr>
          <w:rFonts w:ascii="Times New Roman" w:eastAsia="Times New Roman" w:hAnsi="Times New Roman" w:hint="default"/>
          <w:rtl w:val="off"/>
        </w:rPr>
        <w:t xml:space="preserve"> </w:t>
      </w:r>
      <w:r>
        <w:rPr>
          <w:rFonts w:ascii="Times New Roman" w:eastAsia="Times New Roman" w:hAnsi="Times New Roman" w:hint="default"/>
        </w:rPr>
        <w:t>Особенности физической подготовки солдат</w:t>
      </w:r>
      <w:r>
        <w:rPr>
          <w:rFonts w:ascii="Times New Roman" w:eastAsia="Times New Roman" w:hAnsi="Times New Roman" w:hint="default"/>
          <w:rtl w:val="off"/>
        </w:rPr>
        <w:t xml:space="preserve"> </w:t>
      </w:r>
      <w:r>
        <w:rPr>
          <w:rFonts w:ascii="Times New Roman" w:eastAsia="Times New Roman" w:hAnsi="Times New Roman" w:hint="default"/>
        </w:rPr>
        <w:t>в Российской армии, наставления</w:t>
      </w:r>
      <w:r>
        <w:rPr>
          <w:rFonts w:ascii="Times New Roman" w:eastAsia="Times New Roman" w:hAnsi="Times New Roman" w:hint="default"/>
          <w:rtl w:val="off"/>
        </w:rPr>
        <w:t xml:space="preserve"> </w:t>
      </w:r>
      <w:r>
        <w:rPr>
          <w:rFonts w:ascii="Times New Roman" w:eastAsia="Times New Roman" w:hAnsi="Times New Roman" w:hint="default"/>
        </w:rPr>
        <w:t>А. В. Суворова российским воинам.</w:t>
      </w:r>
      <w:r>
        <w:rPr>
          <w:rFonts w:ascii="Times New Roman" w:eastAsia="Times New Roman" w:hAnsi="Times New Roman" w:hint="default"/>
          <w:rtl w:val="off"/>
        </w:rPr>
        <w:t xml:space="preserve"> </w:t>
      </w:r>
      <w:r>
        <w:rPr>
          <w:rFonts w:ascii="Times New Roman" w:eastAsia="Times New Roman" w:hAnsi="Times New Roman" w:hint="default"/>
        </w:rPr>
        <w:t>Виды спорта народов, населяющих</w:t>
      </w:r>
      <w:r>
        <w:rPr>
          <w:rFonts w:ascii="Times New Roman" w:eastAsia="Times New Roman" w:hAnsi="Times New Roman" w:hint="default"/>
          <w:rtl w:val="off"/>
        </w:rPr>
        <w:t xml:space="preserve"> </w:t>
      </w:r>
      <w:r>
        <w:rPr>
          <w:rFonts w:ascii="Times New Roman" w:eastAsia="Times New Roman" w:hAnsi="Times New Roman" w:hint="default"/>
        </w:rPr>
        <w:t>Российскую Федерацию.</w:t>
      </w:r>
      <w:r>
        <w:rPr>
          <w:rFonts w:ascii="Times New Roman" w:eastAsia="Times New Roman" w:hAnsi="Times New Roman" w:hint="default"/>
          <w:rtl w:val="off"/>
        </w:rPr>
        <w:t xml:space="preserve"> </w:t>
      </w:r>
      <w:r>
        <w:rPr>
          <w:rFonts w:ascii="Times New Roman" w:eastAsia="Times New Roman" w:hAnsi="Times New Roman" w:hint="default"/>
        </w:rPr>
        <w:t>Олимпийские игры как яркое культурное</w:t>
      </w:r>
      <w:r>
        <w:rPr>
          <w:rFonts w:ascii="Times New Roman" w:eastAsia="Times New Roman" w:hAnsi="Times New Roman" w:hint="default"/>
          <w:rtl w:val="off"/>
        </w:rPr>
        <w:t xml:space="preserve"> </w:t>
      </w:r>
      <w:r>
        <w:rPr>
          <w:rFonts w:ascii="Times New Roman" w:eastAsia="Times New Roman" w:hAnsi="Times New Roman" w:hint="default"/>
        </w:rPr>
        <w:t>событие Древнего мира. Олимпийская</w:t>
      </w:r>
      <w:r>
        <w:rPr>
          <w:rFonts w:ascii="Times New Roman" w:eastAsia="Times New Roman" w:hAnsi="Times New Roman" w:hint="default"/>
          <w:rtl w:val="off"/>
        </w:rPr>
        <w:t xml:space="preserve"> </w:t>
      </w:r>
      <w:r>
        <w:rPr>
          <w:rFonts w:ascii="Times New Roman" w:eastAsia="Times New Roman" w:hAnsi="Times New Roman" w:hint="default"/>
        </w:rPr>
        <w:t>хартия как основополагающий документ</w:t>
      </w:r>
      <w:r>
        <w:rPr>
          <w:rFonts w:ascii="Times New Roman" w:eastAsia="Times New Roman" w:hAnsi="Times New Roman" w:hint="default"/>
          <w:rtl w:val="off"/>
        </w:rPr>
        <w:t xml:space="preserve"> </w:t>
      </w:r>
      <w:r>
        <w:rPr>
          <w:rFonts w:ascii="Times New Roman" w:eastAsia="Times New Roman" w:hAnsi="Times New Roman" w:hint="default"/>
        </w:rPr>
        <w:t>становления и развития олимпийского</w:t>
      </w:r>
      <w:r>
        <w:rPr>
          <w:rFonts w:ascii="Times New Roman" w:eastAsia="Times New Roman" w:hAnsi="Times New Roman" w:hint="default"/>
          <w:rtl w:val="off"/>
        </w:rPr>
        <w:t xml:space="preserve"> </w:t>
      </w:r>
      <w:r>
        <w:rPr>
          <w:rFonts w:ascii="Times New Roman" w:eastAsia="Times New Roman" w:hAnsi="Times New Roman" w:hint="default"/>
        </w:rPr>
        <w:t>движения и ее гуманистическая</w:t>
      </w:r>
      <w:r>
        <w:rPr>
          <w:rFonts w:ascii="Times New Roman" w:eastAsia="Times New Roman" w:hAnsi="Times New Roman" w:hint="default"/>
          <w:rtl w:val="off"/>
        </w:rPr>
        <w:t xml:space="preserve"> </w:t>
      </w:r>
      <w:r>
        <w:rPr>
          <w:rFonts w:ascii="Times New Roman" w:eastAsia="Times New Roman" w:hAnsi="Times New Roman" w:hint="default"/>
        </w:rPr>
        <w:t>направленность. Участие России и СССР</w:t>
      </w:r>
      <w:r>
        <w:rPr>
          <w:rFonts w:ascii="Times New Roman" w:eastAsia="Times New Roman" w:hAnsi="Times New Roman" w:hint="default"/>
          <w:rtl w:val="off"/>
        </w:rPr>
        <w:t xml:space="preserve"> </w:t>
      </w:r>
      <w:r>
        <w:rPr>
          <w:rFonts w:ascii="Times New Roman" w:eastAsia="Times New Roman" w:hAnsi="Times New Roman" w:hint="default"/>
        </w:rPr>
        <w:t>в Олимпийских играх. Биографии великих</w:t>
      </w:r>
      <w:r>
        <w:rPr>
          <w:rFonts w:ascii="Times New Roman" w:eastAsia="Times New Roman" w:hAnsi="Times New Roman" w:hint="default"/>
          <w:rtl w:val="off"/>
        </w:rPr>
        <w:t xml:space="preserve"> </w:t>
      </w:r>
      <w:r>
        <w:rPr>
          <w:rFonts w:ascii="Times New Roman" w:eastAsia="Times New Roman" w:hAnsi="Times New Roman" w:hint="default"/>
        </w:rPr>
        <w:t>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Условия и ситуации, в которых проявляются</w:t>
      </w:r>
      <w:r>
        <w:rPr>
          <w:rFonts w:ascii="Times New Roman" w:eastAsia="Times New Roman" w:hAnsi="Times New Roman" w:hint="default"/>
          <w:rtl w:val="off"/>
        </w:rPr>
        <w:t xml:space="preserve"> </w:t>
      </w:r>
      <w:r>
        <w:rPr>
          <w:rFonts w:ascii="Times New Roman" w:eastAsia="Times New Roman" w:hAnsi="Times New Roman" w:hint="default"/>
        </w:rPr>
        <w:t>качества личности на занятиях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культурой и спортом.</w:t>
      </w:r>
      <w:r>
        <w:rPr>
          <w:rFonts w:ascii="Times New Roman" w:eastAsia="Times New Roman" w:hAnsi="Times New Roman" w:hint="default"/>
          <w:rtl w:val="off"/>
        </w:rPr>
        <w:t xml:space="preserve"> </w:t>
      </w:r>
      <w:r>
        <w:rPr>
          <w:rFonts w:ascii="Times New Roman" w:eastAsia="Times New Roman" w:hAnsi="Times New Roman" w:hint="default"/>
        </w:rPr>
        <w:t xml:space="preserve">Понятие </w:t>
      </w:r>
      <w:r>
        <w:rPr>
          <w:rFonts w:ascii="Times New Roman" w:eastAsia="Times New Roman" w:hAnsi="Times New Roman" w:hint="default"/>
          <w:b/>
          <w:bCs/>
        </w:rPr>
        <w:t>«адаптивная физическая культура»,</w:t>
      </w:r>
      <w:r>
        <w:rPr>
          <w:rFonts w:ascii="Times New Roman" w:eastAsia="Times New Roman" w:hAnsi="Times New Roman" w:hint="default"/>
          <w:rtl w:val="off"/>
        </w:rPr>
        <w:t xml:space="preserve"> </w:t>
      </w:r>
      <w:r>
        <w:rPr>
          <w:rFonts w:ascii="Times New Roman" w:eastAsia="Times New Roman" w:hAnsi="Times New Roman" w:hint="default"/>
        </w:rPr>
        <w:t>цели и задачи адаптивной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 примеры её социальной</w:t>
      </w:r>
      <w:r>
        <w:rPr>
          <w:rFonts w:ascii="Times New Roman" w:eastAsia="Times New Roman" w:hAnsi="Times New Roman" w:hint="default"/>
          <w:rtl w:val="off"/>
        </w:rPr>
        <w:t xml:space="preserve"> </w:t>
      </w:r>
      <w:r>
        <w:rPr>
          <w:rFonts w:ascii="Times New Roman" w:eastAsia="Times New Roman" w:hAnsi="Times New Roman" w:hint="default"/>
        </w:rPr>
        <w:t>целесообразности.</w:t>
      </w:r>
      <w:r>
        <w:rPr>
          <w:rFonts w:ascii="Times New Roman" w:eastAsia="Times New Roman" w:hAnsi="Times New Roman" w:hint="default"/>
          <w:rtl w:val="off"/>
        </w:rPr>
        <w:t xml:space="preserve"> </w:t>
      </w:r>
      <w:r>
        <w:rPr>
          <w:rFonts w:ascii="Times New Roman" w:eastAsia="Times New Roman" w:hAnsi="Times New Roman" w:hint="default"/>
        </w:rPr>
        <w:t>Туризм как направление физическойкультуры. Подготовка к пешим походам.</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Индивидуальные комплексы упражнений</w:t>
      </w:r>
      <w:r>
        <w:rPr>
          <w:rFonts w:ascii="Times New Roman" w:eastAsia="Times New Roman" w:hAnsi="Times New Roman" w:hint="default"/>
          <w:rtl w:val="off"/>
        </w:rPr>
        <w:t xml:space="preserve"> </w:t>
      </w:r>
      <w:r>
        <w:rPr>
          <w:rFonts w:ascii="Times New Roman" w:eastAsia="Times New Roman" w:hAnsi="Times New Roman" w:hint="default"/>
        </w:rPr>
        <w:t>профессионально-прикладной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w:t>
      </w:r>
      <w:r>
        <w:rPr>
          <w:rFonts w:ascii="Times New Roman" w:eastAsia="Times New Roman" w:hAnsi="Times New Roman" w:hint="default"/>
          <w:rtl w:val="off"/>
        </w:rPr>
        <w:t xml:space="preserve"> </w:t>
      </w:r>
      <w:r>
        <w:rPr>
          <w:rFonts w:ascii="Times New Roman" w:eastAsia="Times New Roman" w:hAnsi="Times New Roman" w:hint="default"/>
        </w:rPr>
        <w:t>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Способы</w:t>
      </w:r>
      <w:r>
        <w:rPr>
          <w:rFonts w:ascii="Times New Roman" w:eastAsia="Times New Roman" w:hAnsi="Times New Roman" w:hint="default"/>
          <w:b/>
          <w:bCs/>
          <w:rtl w:val="off"/>
        </w:rPr>
        <w:t xml:space="preserve"> </w:t>
      </w:r>
      <w:r>
        <w:rPr>
          <w:rFonts w:ascii="Times New Roman" w:eastAsia="Times New Roman" w:hAnsi="Times New Roman" w:hint="default"/>
          <w:b/>
          <w:bCs/>
        </w:rPr>
        <w:t>самостоятельной</w:t>
      </w:r>
      <w:r>
        <w:rPr>
          <w:rFonts w:ascii="Times New Roman" w:eastAsia="Times New Roman" w:hAnsi="Times New Roman" w:hint="default"/>
          <w:b/>
          <w:bCs/>
          <w:rtl w:val="off"/>
        </w:rPr>
        <w:t xml:space="preserve"> </w:t>
      </w:r>
      <w:r>
        <w:rPr>
          <w:rFonts w:ascii="Times New Roman" w:eastAsia="Times New Roman" w:hAnsi="Times New Roman" w:hint="default"/>
          <w:b/>
          <w:bCs/>
        </w:rPr>
        <w:t>деятельности</w:t>
      </w:r>
      <w:r>
        <w:rPr>
          <w:rFonts w:ascii="Times New Roman" w:eastAsia="Times New Roman" w:hAnsi="Times New Roman" w:hint="default"/>
          <w:b/>
          <w:bCs/>
          <w:rtl w:val="off"/>
        </w:rPr>
        <w:t xml:space="preserve">.  </w:t>
      </w:r>
      <w:r>
        <w:rPr>
          <w:rFonts w:ascii="Times New Roman" w:eastAsia="Times New Roman" w:hAnsi="Times New Roman" w:hint="default"/>
        </w:rPr>
        <w:t>Предназначение режима дня, основные</w:t>
      </w:r>
      <w:r>
        <w:rPr>
          <w:rFonts w:ascii="Times New Roman" w:eastAsia="Times New Roman" w:hAnsi="Times New Roman" w:hint="default"/>
          <w:rtl w:val="off"/>
        </w:rPr>
        <w:t xml:space="preserve"> </w:t>
      </w:r>
      <w:r>
        <w:rPr>
          <w:rFonts w:ascii="Times New Roman" w:eastAsia="Times New Roman" w:hAnsi="Times New Roman" w:hint="default"/>
        </w:rPr>
        <w:t xml:space="preserve">дневные мероприятия </w:t>
      </w:r>
      <w:r>
        <w:rPr>
          <w:rFonts w:ascii="Times New Roman" w:eastAsia="Times New Roman" w:hAnsi="Times New Roman" w:hint="default"/>
          <w:rtl w:val="off"/>
        </w:rPr>
        <w:t xml:space="preserve"> </w:t>
      </w:r>
      <w:r>
        <w:rPr>
          <w:rFonts w:ascii="Times New Roman" w:eastAsia="Times New Roman" w:hAnsi="Times New Roman" w:hint="default"/>
        </w:rPr>
        <w:t>и распределение их по часам с утра</w:t>
      </w:r>
      <w:r>
        <w:rPr>
          <w:rFonts w:ascii="Times New Roman" w:eastAsia="Times New Roman" w:hAnsi="Times New Roman" w:hint="default"/>
          <w:rtl w:val="off"/>
        </w:rPr>
        <w:t xml:space="preserve"> </w:t>
      </w:r>
      <w:r>
        <w:rPr>
          <w:rFonts w:ascii="Times New Roman" w:eastAsia="Times New Roman" w:hAnsi="Times New Roman" w:hint="default"/>
        </w:rPr>
        <w:t>до вечера.</w:t>
      </w:r>
      <w:r>
        <w:rPr>
          <w:rFonts w:ascii="Times New Roman" w:eastAsia="Times New Roman" w:hAnsi="Times New Roman" w:hint="default"/>
          <w:rtl w:val="off"/>
        </w:rPr>
        <w:t xml:space="preserve"> </w:t>
      </w:r>
      <w:r>
        <w:rPr>
          <w:rFonts w:ascii="Times New Roman" w:eastAsia="Times New Roman" w:hAnsi="Times New Roman" w:hint="default"/>
        </w:rPr>
        <w:t>Таблица наблюдения за физическим</w:t>
      </w:r>
      <w:r>
        <w:rPr>
          <w:rFonts w:ascii="Times New Roman" w:eastAsia="Times New Roman" w:hAnsi="Times New Roman" w:hint="default"/>
          <w:rtl w:val="off"/>
        </w:rPr>
        <w:t xml:space="preserve"> </w:t>
      </w:r>
      <w:r>
        <w:rPr>
          <w:rFonts w:ascii="Times New Roman" w:eastAsia="Times New Roman" w:hAnsi="Times New Roman" w:hint="default"/>
        </w:rPr>
        <w:t>развитием и измерение его показателей.</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физических качеств и укрепление</w:t>
      </w:r>
      <w:r>
        <w:rPr>
          <w:rFonts w:ascii="Times New Roman" w:eastAsia="Times New Roman" w:hAnsi="Times New Roman" w:hint="default"/>
          <w:rtl w:val="off"/>
        </w:rPr>
        <w:t xml:space="preserve"> </w:t>
      </w:r>
      <w:r>
        <w:rPr>
          <w:rFonts w:ascii="Times New Roman" w:eastAsia="Times New Roman" w:hAnsi="Times New Roman" w:hint="default"/>
        </w:rPr>
        <w:t>здоровья человека.</w:t>
      </w:r>
      <w:r>
        <w:rPr>
          <w:rFonts w:ascii="Times New Roman" w:eastAsia="Times New Roman" w:hAnsi="Times New Roman" w:hint="default"/>
          <w:rtl w:val="off"/>
        </w:rPr>
        <w:t xml:space="preserve"> </w:t>
      </w:r>
      <w:r>
        <w:rPr>
          <w:rFonts w:ascii="Times New Roman" w:eastAsia="Times New Roman" w:hAnsi="Times New Roman" w:hint="default"/>
        </w:rPr>
        <w:t>Особенности организации занятий</w:t>
      </w:r>
      <w:r>
        <w:rPr>
          <w:rFonts w:ascii="Times New Roman" w:eastAsia="Times New Roman" w:hAnsi="Times New Roman" w:hint="default"/>
          <w:rtl w:val="off"/>
        </w:rPr>
        <w:t xml:space="preserve"> </w:t>
      </w:r>
      <w:r>
        <w:rPr>
          <w:rFonts w:ascii="Times New Roman" w:eastAsia="Times New Roman" w:hAnsi="Times New Roman" w:hint="default"/>
        </w:rPr>
        <w:t>физической подготовкой в домашних</w:t>
      </w:r>
      <w:r>
        <w:rPr>
          <w:rFonts w:ascii="Times New Roman" w:eastAsia="Times New Roman" w:hAnsi="Times New Roman" w:hint="default"/>
          <w:rtl w:val="off"/>
        </w:rPr>
        <w:t xml:space="preserve"> </w:t>
      </w:r>
      <w:r>
        <w:rPr>
          <w:rFonts w:ascii="Times New Roman" w:eastAsia="Times New Roman" w:hAnsi="Times New Roman" w:hint="default"/>
        </w:rPr>
        <w:t>условиях.</w:t>
      </w:r>
      <w:r>
        <w:rPr>
          <w:rFonts w:ascii="Times New Roman" w:eastAsia="Times New Roman" w:hAnsi="Times New Roman" w:hint="default"/>
          <w:rtl w:val="off"/>
        </w:rPr>
        <w:t xml:space="preserve"> </w:t>
      </w:r>
      <w:r>
        <w:rPr>
          <w:rFonts w:ascii="Times New Roman" w:eastAsia="Times New Roman" w:hAnsi="Times New Roman" w:hint="default"/>
        </w:rPr>
        <w:t>Зависимость активности систем организма</w:t>
      </w:r>
      <w:r>
        <w:rPr>
          <w:rFonts w:ascii="Times New Roman" w:eastAsia="Times New Roman" w:hAnsi="Times New Roman" w:hint="default"/>
          <w:rtl w:val="off"/>
        </w:rPr>
        <w:t xml:space="preserve"> </w:t>
      </w:r>
      <w:r>
        <w:rPr>
          <w:rFonts w:ascii="Times New Roman" w:eastAsia="Times New Roman" w:hAnsi="Times New Roman" w:hint="default"/>
        </w:rPr>
        <w:t>от величины нагрузки, способы её</w:t>
      </w:r>
      <w:r>
        <w:rPr>
          <w:rFonts w:ascii="Times New Roman" w:eastAsia="Times New Roman" w:hAnsi="Times New Roman" w:hint="default"/>
          <w:rtl w:val="off"/>
        </w:rPr>
        <w:t xml:space="preserve"> </w:t>
      </w:r>
      <w:r>
        <w:rPr>
          <w:rFonts w:ascii="Times New Roman" w:eastAsia="Times New Roman" w:hAnsi="Times New Roman" w:hint="default"/>
        </w:rPr>
        <w:t>регулирования в процессе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занятий физической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Причинно-следственная связь между</w:t>
      </w:r>
      <w:r>
        <w:rPr>
          <w:rFonts w:ascii="Times New Roman" w:eastAsia="Times New Roman" w:hAnsi="Times New Roman" w:hint="default"/>
          <w:rtl w:val="off"/>
        </w:rPr>
        <w:t xml:space="preserve"> </w:t>
      </w:r>
      <w:r>
        <w:rPr>
          <w:rFonts w:ascii="Times New Roman" w:eastAsia="Times New Roman" w:hAnsi="Times New Roman" w:hint="default"/>
        </w:rPr>
        <w:t>уровнем развития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и функциональными возможностями</w:t>
      </w:r>
      <w:r>
        <w:rPr>
          <w:rFonts w:ascii="Times New Roman" w:eastAsia="Times New Roman" w:hAnsi="Times New Roman" w:hint="default"/>
          <w:rtl w:val="off"/>
        </w:rPr>
        <w:t xml:space="preserve"> </w:t>
      </w:r>
      <w:r>
        <w:rPr>
          <w:rFonts w:ascii="Times New Roman" w:eastAsia="Times New Roman" w:hAnsi="Times New Roman" w:hint="default"/>
        </w:rPr>
        <w:t>основных систем организма, повышением их</w:t>
      </w:r>
      <w:r>
        <w:rPr>
          <w:rFonts w:ascii="Times New Roman" w:eastAsia="Times New Roman" w:hAnsi="Times New Roman" w:hint="default"/>
          <w:rtl w:val="off"/>
        </w:rPr>
        <w:t xml:space="preserve"> </w:t>
      </w:r>
      <w:r>
        <w:rPr>
          <w:rFonts w:ascii="Times New Roman" w:eastAsia="Times New Roman" w:hAnsi="Times New Roman" w:hint="default"/>
        </w:rPr>
        <w:t>резервных и адаптивных свойств.</w:t>
      </w:r>
      <w:r>
        <w:rPr>
          <w:rFonts w:ascii="Times New Roman" w:eastAsia="Times New Roman" w:hAnsi="Times New Roman" w:hint="default"/>
          <w:rtl w:val="off"/>
        </w:rPr>
        <w:t xml:space="preserve"> </w:t>
      </w:r>
      <w:r>
        <w:rPr>
          <w:rFonts w:ascii="Times New Roman" w:eastAsia="Times New Roman" w:hAnsi="Times New Roman" w:hint="default"/>
        </w:rPr>
        <w:t>Роль психических процессов внимания</w:t>
      </w:r>
      <w:r>
        <w:rPr>
          <w:rFonts w:ascii="Times New Roman" w:eastAsia="Times New Roman" w:hAnsi="Times New Roman" w:hint="default"/>
          <w:rtl w:val="off"/>
        </w:rPr>
        <w:t xml:space="preserve"> </w:t>
      </w:r>
      <w:r>
        <w:rPr>
          <w:rFonts w:ascii="Times New Roman" w:eastAsia="Times New Roman" w:hAnsi="Times New Roman" w:hint="default"/>
        </w:rPr>
        <w:t>и памяти в освоении новых физических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Способы проведения</w:t>
      </w:r>
      <w:r>
        <w:rPr>
          <w:rFonts w:ascii="Times New Roman" w:eastAsia="Times New Roman" w:hAnsi="Times New Roman" w:hint="default"/>
          <w:rtl w:val="off"/>
        </w:rPr>
        <w:t xml:space="preserve"> </w:t>
      </w:r>
      <w:r>
        <w:rPr>
          <w:rFonts w:ascii="Times New Roman" w:eastAsia="Times New Roman" w:hAnsi="Times New Roman" w:hint="default"/>
        </w:rPr>
        <w:t>функциональных проб и способы</w:t>
      </w:r>
      <w:r>
        <w:rPr>
          <w:rFonts w:ascii="Times New Roman" w:eastAsia="Times New Roman" w:hAnsi="Times New Roman" w:hint="default"/>
          <w:rtl w:val="off"/>
        </w:rPr>
        <w:t xml:space="preserve"> </w:t>
      </w:r>
      <w:r>
        <w:rPr>
          <w:rFonts w:ascii="Times New Roman" w:eastAsia="Times New Roman" w:hAnsi="Times New Roman" w:hint="default"/>
        </w:rPr>
        <w:t>оценивания их результатов по расчётным</w:t>
      </w:r>
      <w:r>
        <w:rPr>
          <w:rFonts w:ascii="Times New Roman" w:eastAsia="Times New Roman" w:hAnsi="Times New Roman" w:hint="default"/>
          <w:rtl w:val="off"/>
        </w:rPr>
        <w:t xml:space="preserve"> формулам.</w:t>
      </w:r>
    </w:p>
    <w:p>
      <w:pPr>
        <w:spacing w:line="240"/>
        <w:rPr>
          <w:rFonts w:ascii="Times New Roman" w:eastAsia="Times New Roman" w:hAnsi="Times New Roman" w:hint="default"/>
          <w:rtl w:val="off"/>
        </w:rPr>
      </w:pPr>
      <w:r>
        <w:rPr>
          <w:rFonts w:ascii="Times New Roman" w:eastAsia="Times New Roman" w:hAnsi="Times New Roman" w:hint="default"/>
          <w:b/>
          <w:bCs/>
        </w:rPr>
        <w:t>Оздоровительнаяфизическая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Целесообразность использования</w:t>
      </w:r>
      <w:r>
        <w:rPr>
          <w:rFonts w:ascii="Times New Roman" w:eastAsia="Times New Roman" w:hAnsi="Times New Roman" w:hint="default"/>
          <w:rtl w:val="off"/>
        </w:rPr>
        <w:t xml:space="preserve"> </w:t>
      </w:r>
      <w:r>
        <w:rPr>
          <w:rFonts w:ascii="Times New Roman" w:eastAsia="Times New Roman" w:hAnsi="Times New Roman" w:hint="default"/>
        </w:rPr>
        <w:t>физических упражнений для профилактики</w:t>
      </w:r>
      <w:r>
        <w:rPr>
          <w:rFonts w:ascii="Times New Roman" w:eastAsia="Times New Roman" w:hAnsi="Times New Roman" w:hint="default"/>
          <w:rtl w:val="off"/>
        </w:rPr>
        <w:t xml:space="preserve"> </w:t>
      </w:r>
      <w:r>
        <w:rPr>
          <w:rFonts w:ascii="Times New Roman" w:eastAsia="Times New Roman" w:hAnsi="Times New Roman" w:hint="default"/>
        </w:rPr>
        <w:t>нарушения осанки. Связь между</w:t>
      </w:r>
      <w:r>
        <w:rPr>
          <w:rFonts w:ascii="Times New Roman" w:eastAsia="Times New Roman" w:hAnsi="Times New Roman" w:hint="default"/>
          <w:rtl w:val="off"/>
        </w:rPr>
        <w:t xml:space="preserve"> </w:t>
      </w:r>
      <w:r>
        <w:rPr>
          <w:rFonts w:ascii="Times New Roman" w:eastAsia="Times New Roman" w:hAnsi="Times New Roman" w:hint="default"/>
        </w:rPr>
        <w:t>физкультминутками и предупреждением</w:t>
      </w:r>
      <w:r>
        <w:rPr>
          <w:rFonts w:ascii="Times New Roman" w:eastAsia="Times New Roman" w:hAnsi="Times New Roman" w:hint="default"/>
          <w:rtl w:val="off"/>
        </w:rPr>
        <w:t xml:space="preserve"> </w:t>
      </w:r>
      <w:r>
        <w:rPr>
          <w:rFonts w:ascii="Times New Roman" w:eastAsia="Times New Roman" w:hAnsi="Times New Roman" w:hint="default"/>
        </w:rPr>
        <w:t>утомления во время учебной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примеры её планирования в режиме</w:t>
      </w:r>
      <w:r>
        <w:rPr>
          <w:rFonts w:ascii="Times New Roman" w:eastAsia="Times New Roman" w:hAnsi="Times New Roman" w:hint="default"/>
          <w:rtl w:val="off"/>
        </w:rPr>
        <w:t xml:space="preserve"> </w:t>
      </w:r>
      <w:r>
        <w:rPr>
          <w:rFonts w:ascii="Times New Roman" w:eastAsia="Times New Roman" w:hAnsi="Times New Roman" w:hint="default"/>
        </w:rPr>
        <w:t>учебного дня.</w:t>
      </w:r>
      <w:r>
        <w:rPr>
          <w:rFonts w:ascii="Times New Roman" w:eastAsia="Times New Roman" w:hAnsi="Times New Roman" w:hint="default"/>
          <w:rtl w:val="off"/>
        </w:rPr>
        <w:t xml:space="preserve"> </w:t>
      </w:r>
      <w:r>
        <w:rPr>
          <w:rFonts w:ascii="Times New Roman" w:eastAsia="Times New Roman" w:hAnsi="Times New Roman" w:hint="default"/>
        </w:rPr>
        <w:t>Подготовка индивидуального комплекса</w:t>
      </w:r>
      <w:r>
        <w:rPr>
          <w:rFonts w:ascii="Times New Roman" w:eastAsia="Times New Roman" w:hAnsi="Times New Roman" w:hint="default"/>
          <w:rtl w:val="off"/>
        </w:rPr>
        <w:t xml:space="preserve"> </w:t>
      </w:r>
      <w:r>
        <w:rPr>
          <w:rFonts w:ascii="Times New Roman" w:eastAsia="Times New Roman" w:hAnsi="Times New Roman" w:hint="default"/>
        </w:rPr>
        <w:t>утренней зарядки по правилам</w:t>
      </w:r>
      <w:r>
        <w:rPr>
          <w:rFonts w:ascii="Times New Roman" w:eastAsia="Times New Roman" w:hAnsi="Times New Roman" w:hint="default"/>
          <w:rtl w:val="off"/>
        </w:rPr>
        <w:t xml:space="preserve"> </w:t>
      </w:r>
      <w:r>
        <w:rPr>
          <w:rFonts w:ascii="Times New Roman" w:eastAsia="Times New Roman" w:hAnsi="Times New Roman" w:hint="default"/>
        </w:rPr>
        <w:t>из предлагаемых упражнений, определение</w:t>
      </w:r>
      <w:r>
        <w:rPr>
          <w:rFonts w:ascii="Times New Roman" w:eastAsia="Times New Roman" w:hAnsi="Times New Roman" w:hint="default"/>
          <w:rtl w:val="off"/>
        </w:rPr>
        <w:t xml:space="preserve"> </w:t>
      </w:r>
      <w:r>
        <w:rPr>
          <w:rFonts w:ascii="Times New Roman" w:eastAsia="Times New Roman" w:hAnsi="Times New Roman" w:hint="default"/>
        </w:rPr>
        <w:t>их последовательности и дозировки.</w:t>
      </w:r>
      <w:r>
        <w:rPr>
          <w:rFonts w:ascii="Times New Roman" w:eastAsia="Times New Roman" w:hAnsi="Times New Roman" w:hint="default"/>
          <w:rtl w:val="off"/>
        </w:rPr>
        <w:t xml:space="preserve"> </w:t>
      </w:r>
      <w:r>
        <w:rPr>
          <w:rFonts w:ascii="Times New Roman" w:eastAsia="Times New Roman" w:hAnsi="Times New Roman" w:hint="default"/>
        </w:rPr>
        <w:t>График проведения закаливающих</w:t>
      </w:r>
      <w:r>
        <w:rPr>
          <w:rFonts w:ascii="Times New Roman" w:eastAsia="Times New Roman" w:hAnsi="Times New Roman" w:hint="default"/>
          <w:rtl w:val="off"/>
        </w:rPr>
        <w:t xml:space="preserve"> </w:t>
      </w:r>
      <w:r>
        <w:rPr>
          <w:rFonts w:ascii="Times New Roman" w:eastAsia="Times New Roman" w:hAnsi="Times New Roman" w:hint="default"/>
        </w:rPr>
        <w:t>процедур.</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Индивидуальный комплекс зрительной</w:t>
      </w:r>
      <w:r>
        <w:rPr>
          <w:rFonts w:ascii="Times New Roman" w:eastAsia="Times New Roman" w:hAnsi="Times New Roman" w:hint="default"/>
          <w:rtl w:val="off"/>
        </w:rPr>
        <w:t xml:space="preserve"> </w:t>
      </w:r>
      <w:r>
        <w:rPr>
          <w:rFonts w:ascii="Times New Roman" w:eastAsia="Times New Roman" w:hAnsi="Times New Roman" w:hint="default"/>
        </w:rPr>
        <w:t>гимнастики, его упражнений</w:t>
      </w:r>
      <w:r>
        <w:rPr>
          <w:rFonts w:ascii="Times New Roman" w:eastAsia="Times New Roman" w:hAnsi="Times New Roman" w:hint="default"/>
          <w:rtl w:val="off"/>
        </w:rPr>
        <w:t xml:space="preserve"> </w:t>
      </w:r>
      <w:r>
        <w:rPr>
          <w:rFonts w:ascii="Times New Roman" w:eastAsia="Times New Roman" w:hAnsi="Times New Roman" w:hint="default"/>
        </w:rPr>
        <w:t>и продолжительность выполнения</w:t>
      </w:r>
      <w:r>
        <w:rPr>
          <w:rFonts w:ascii="Times New Roman" w:eastAsia="Times New Roman" w:hAnsi="Times New Roman" w:hint="default"/>
          <w:rtl w:val="off"/>
        </w:rPr>
        <w:t>.</w:t>
      </w:r>
    </w:p>
    <w:p>
      <w:pPr>
        <w:spacing w:line="240"/>
        <w:rPr>
          <w:rFonts w:ascii="Times New Roman" w:eastAsia="Times New Roman" w:hAnsi="Times New Roman" w:hint="default"/>
          <w:b/>
          <w:bCs/>
          <w:rtl w:val="off"/>
        </w:rPr>
      </w:pPr>
      <w:r>
        <w:rPr>
          <w:rFonts w:ascii="Times New Roman" w:eastAsia="Times New Roman" w:hAnsi="Times New Roman" w:hint="default"/>
          <w:b/>
          <w:bCs/>
          <w:rtl w:val="off"/>
        </w:rPr>
        <w:t xml:space="preserve">Гимнастика с основами акробатики. </w:t>
      </w:r>
      <w:r>
        <w:rPr>
          <w:rFonts w:ascii="Times New Roman" w:eastAsia="Times New Roman" w:hAnsi="Times New Roman" w:hint="default"/>
        </w:rPr>
        <w:t>Правила поведения на уроках, примеры</w:t>
      </w:r>
      <w:r>
        <w:rPr>
          <w:rFonts w:ascii="Times New Roman" w:eastAsia="Times New Roman" w:hAnsi="Times New Roman" w:hint="default"/>
          <w:rtl w:val="off"/>
        </w:rPr>
        <w:t xml:space="preserve"> </w:t>
      </w:r>
      <w:r>
        <w:rPr>
          <w:rFonts w:ascii="Times New Roman" w:eastAsia="Times New Roman" w:hAnsi="Times New Roman" w:hint="default"/>
        </w:rPr>
        <w:t>соблюдения правил поведения в конкретных</w:t>
      </w:r>
      <w:r>
        <w:rPr>
          <w:rFonts w:ascii="Times New Roman" w:eastAsia="Times New Roman" w:hAnsi="Times New Roman" w:hint="default"/>
          <w:rtl w:val="off"/>
        </w:rPr>
        <w:t xml:space="preserve"> </w:t>
      </w:r>
      <w:r>
        <w:rPr>
          <w:rFonts w:ascii="Times New Roman" w:eastAsia="Times New Roman" w:hAnsi="Times New Roman" w:hint="default"/>
        </w:rPr>
        <w:t>ситуациях.Возможные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гимнастических и акробатических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причины их появления,примеры по способам профилактикии предупреждения травм. Правила</w:t>
      </w:r>
      <w:r>
        <w:rPr>
          <w:rFonts w:ascii="Times New Roman" w:eastAsia="Times New Roman" w:hAnsi="Times New Roman" w:hint="default"/>
          <w:rtl w:val="off"/>
        </w:rPr>
        <w:t xml:space="preserve"> </w:t>
      </w:r>
      <w:r>
        <w:rPr>
          <w:rFonts w:ascii="Times New Roman" w:eastAsia="Times New Roman" w:hAnsi="Times New Roman" w:hint="default"/>
        </w:rPr>
        <w:t>профилактики травматизма.</w:t>
      </w:r>
      <w:r>
        <w:rPr>
          <w:rFonts w:ascii="Times New Roman" w:eastAsia="Times New Roman" w:hAnsi="Times New Roman" w:hint="default"/>
          <w:rtl w:val="off"/>
        </w:rPr>
        <w:t xml:space="preserve"> </w:t>
      </w:r>
      <w:r>
        <w:rPr>
          <w:rFonts w:ascii="Times New Roman" w:eastAsia="Times New Roman" w:hAnsi="Times New Roman" w:hint="default"/>
        </w:rPr>
        <w:t>Достижения 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в гимнастике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Лыжная подготовка</w:t>
      </w:r>
      <w:r>
        <w:rPr>
          <w:rFonts w:ascii="Times New Roman" w:eastAsia="Times New Roman" w:hAnsi="Times New Roman" w:hint="default"/>
          <w:b/>
          <w:bCs/>
          <w:rtl w:val="off"/>
        </w:rPr>
        <w:t xml:space="preserve">. </w:t>
      </w:r>
      <w:r>
        <w:rPr>
          <w:rFonts w:ascii="Times New Roman" w:eastAsia="Times New Roman" w:hAnsi="Times New Roman" w:hint="default"/>
          <w:b/>
          <w:bCs/>
        </w:rPr>
        <w:t xml:space="preserve"> </w:t>
      </w:r>
      <w:r>
        <w:rPr>
          <w:rFonts w:ascii="Times New Roman" w:eastAsia="Times New Roman" w:hAnsi="Times New Roman" w:hint="default"/>
        </w:rPr>
        <w:t>Образец техники выполнения передвижения</w:t>
      </w:r>
      <w:r>
        <w:rPr>
          <w:rFonts w:ascii="Times New Roman" w:eastAsia="Times New Roman" w:hAnsi="Times New Roman" w:hint="default"/>
          <w:rtl w:val="off"/>
        </w:rPr>
        <w:t xml:space="preserve"> </w:t>
      </w:r>
      <w:r>
        <w:rPr>
          <w:rFonts w:ascii="Times New Roman" w:eastAsia="Times New Roman" w:hAnsi="Times New Roman" w:hint="default"/>
        </w:rPr>
        <w:t>на лыжах ступающим шагом и скользящим</w:t>
      </w:r>
      <w:r>
        <w:rPr>
          <w:rFonts w:ascii="Times New Roman" w:eastAsia="Times New Roman" w:hAnsi="Times New Roman" w:hint="default"/>
          <w:rtl w:val="off"/>
        </w:rPr>
        <w:t xml:space="preserve"> </w:t>
      </w:r>
      <w:r>
        <w:rPr>
          <w:rFonts w:ascii="Times New Roman" w:eastAsia="Times New Roman" w:hAnsi="Times New Roman" w:hint="default"/>
        </w:rPr>
        <w:t>шагом.Возможные негативные ситуации, связанные</w:t>
      </w:r>
      <w:r>
        <w:rPr>
          <w:rFonts w:ascii="Times New Roman" w:eastAsia="Times New Roman" w:hAnsi="Times New Roman" w:hint="default"/>
          <w:rtl w:val="off"/>
        </w:rPr>
        <w:t xml:space="preserve"> </w:t>
      </w:r>
      <w:r>
        <w:rPr>
          <w:rFonts w:ascii="Times New Roman" w:eastAsia="Times New Roman" w:hAnsi="Times New Roman" w:hint="default"/>
        </w:rPr>
        <w:t>с невыполнением правил поведения.</w:t>
      </w:r>
      <w:r>
        <w:rPr>
          <w:rFonts w:ascii="Times New Roman" w:eastAsia="Times New Roman" w:hAnsi="Times New Roman" w:hint="default"/>
          <w:rtl w:val="off"/>
        </w:rPr>
        <w:t xml:space="preserve"> </w:t>
      </w:r>
      <w:r>
        <w:rPr>
          <w:rFonts w:ascii="Times New Roman" w:eastAsia="Times New Roman" w:hAnsi="Times New Roman" w:hint="default"/>
        </w:rPr>
        <w:t>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упражнений лыжной подготовки, причины</w:t>
      </w:r>
      <w:r>
        <w:rPr>
          <w:rFonts w:ascii="Times New Roman" w:eastAsia="Times New Roman" w:hAnsi="Times New Roman" w:hint="default"/>
          <w:rtl w:val="off"/>
        </w:rPr>
        <w:t xml:space="preserve"> </w:t>
      </w:r>
      <w:r>
        <w:rPr>
          <w:rFonts w:ascii="Times New Roman" w:eastAsia="Times New Roman" w:hAnsi="Times New Roman" w:hint="default"/>
        </w:rPr>
        <w:t>их появления, примеры способов</w:t>
      </w:r>
      <w:r>
        <w:rPr>
          <w:rFonts w:ascii="Times New Roman" w:eastAsia="Times New Roman" w:hAnsi="Times New Roman" w:hint="default"/>
          <w:rtl w:val="off"/>
        </w:rPr>
        <w:t xml:space="preserve"> </w:t>
      </w:r>
      <w:r>
        <w:rPr>
          <w:rFonts w:ascii="Times New Roman" w:eastAsia="Times New Roman" w:hAnsi="Times New Roman" w:hint="default"/>
        </w:rPr>
        <w:t>профилактики и предупреждения</w:t>
      </w:r>
      <w:r>
        <w:rPr>
          <w:rFonts w:ascii="Times New Roman" w:eastAsia="Times New Roman" w:hAnsi="Times New Roman" w:hint="default"/>
          <w:rtl w:val="off"/>
        </w:rPr>
        <w:t xml:space="preserve"> </w:t>
      </w:r>
      <w:r>
        <w:rPr>
          <w:rFonts w:ascii="Times New Roman" w:eastAsia="Times New Roman" w:hAnsi="Times New Roman" w:hint="default"/>
        </w:rPr>
        <w:t>(при выполнении спусков, подъёмов</w:t>
      </w:r>
      <w:r>
        <w:rPr>
          <w:rFonts w:ascii="Times New Roman" w:eastAsia="Times New Roman" w:hAnsi="Times New Roman" w:hint="default"/>
          <w:rtl w:val="off"/>
        </w:rPr>
        <w:t xml:space="preserve"> </w:t>
      </w:r>
      <w:r>
        <w:rPr>
          <w:rFonts w:ascii="Times New Roman" w:eastAsia="Times New Roman" w:hAnsi="Times New Roman" w:hint="default"/>
        </w:rPr>
        <w:t>и поворотов). Правила профилактики</w:t>
      </w:r>
      <w:r>
        <w:rPr>
          <w:rFonts w:ascii="Times New Roman" w:eastAsia="Times New Roman" w:hAnsi="Times New Roman" w:hint="default"/>
          <w:rtl w:val="off"/>
        </w:rPr>
        <w:t xml:space="preserve"> </w:t>
      </w:r>
      <w:r>
        <w:rPr>
          <w:rFonts w:ascii="Times New Roman" w:eastAsia="Times New Roman" w:hAnsi="Times New Roman" w:hint="default"/>
        </w:rPr>
        <w:t>травматизма на занятиях лыжной</w:t>
      </w:r>
      <w:r>
        <w:rPr>
          <w:rFonts w:ascii="Times New Roman" w:eastAsia="Times New Roman" w:hAnsi="Times New Roman" w:hint="default"/>
          <w:rtl w:val="off"/>
        </w:rPr>
        <w:t xml:space="preserve"> </w:t>
      </w:r>
      <w:r>
        <w:rPr>
          <w:rFonts w:ascii="Times New Roman" w:eastAsia="Times New Roman" w:hAnsi="Times New Roman" w:hint="default"/>
        </w:rPr>
        <w:t>подготовкой.</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p>
    <w:p>
      <w:pPr>
        <w:spacing w:line="240"/>
        <w:rPr>
          <w:rFonts w:ascii="Times New Roman" w:eastAsia="Times New Roman" w:hAnsi="Times New Roman" w:hint="default"/>
          <w:b/>
          <w:bCs/>
          <w:rtl w:val="off"/>
        </w:rPr>
      </w:pPr>
      <w:r>
        <w:rPr>
          <w:rFonts w:ascii="Times New Roman" w:eastAsia="Times New Roman" w:hAnsi="Times New Roman" w:hint="default"/>
          <w:b/>
          <w:bCs/>
        </w:rPr>
        <w:t>Легкая атлетика</w:t>
      </w:r>
      <w:r>
        <w:rPr>
          <w:rFonts w:ascii="Times New Roman" w:eastAsia="Times New Roman" w:hAnsi="Times New Roman" w:hint="default"/>
          <w:b/>
          <w:bCs/>
          <w:rtl w:val="off"/>
        </w:rPr>
        <w:t>.</w:t>
      </w:r>
      <w:r>
        <w:rPr>
          <w:rFonts w:ascii="Times New Roman" w:eastAsia="Times New Roman" w:hAnsi="Times New Roman" w:hint="default"/>
          <w:b/>
          <w:bCs/>
        </w:rPr>
        <w:t xml:space="preserve"> </w:t>
      </w:r>
      <w:r>
        <w:rPr>
          <w:rFonts w:ascii="Times New Roman" w:eastAsia="Times New Roman" w:hAnsi="Times New Roman" w:hint="default"/>
        </w:rPr>
        <w:t>Обучение равномерному бегу в колонне</w:t>
      </w:r>
      <w:r>
        <w:rPr>
          <w:rFonts w:ascii="Times New Roman" w:eastAsia="Times New Roman" w:hAnsi="Times New Roman" w:hint="default"/>
          <w:rtl w:val="off"/>
        </w:rPr>
        <w:t xml:space="preserve"> </w:t>
      </w:r>
      <w:r>
        <w:rPr>
          <w:rFonts w:ascii="Times New Roman" w:eastAsia="Times New Roman" w:hAnsi="Times New Roman" w:hint="default"/>
        </w:rPr>
        <w:t>и примеры, где это упражнение применяется</w:t>
      </w:r>
      <w:r>
        <w:rPr>
          <w:rFonts w:ascii="Times New Roman" w:eastAsia="Times New Roman" w:hAnsi="Times New Roman" w:hint="default"/>
          <w:rtl w:val="off"/>
        </w:rPr>
        <w:t xml:space="preserve"> </w:t>
      </w:r>
      <w:r>
        <w:rPr>
          <w:rFonts w:ascii="Times New Roman" w:eastAsia="Times New Roman" w:hAnsi="Times New Roman" w:hint="default"/>
        </w:rPr>
        <w:t>в жизни. Достижение российских</w:t>
      </w:r>
      <w:r>
        <w:rPr>
          <w:rFonts w:ascii="Times New Roman" w:eastAsia="Times New Roman" w:hAnsi="Times New Roman" w:hint="default"/>
          <w:rtl w:val="off"/>
        </w:rPr>
        <w:t xml:space="preserve"> </w:t>
      </w:r>
      <w:r>
        <w:rPr>
          <w:rFonts w:ascii="Times New Roman" w:eastAsia="Times New Roman" w:hAnsi="Times New Roman" w:hint="default"/>
        </w:rPr>
        <w:t>спортсменов в легкой атлетике.</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Подвижные</w:t>
      </w:r>
      <w:r>
        <w:rPr>
          <w:rFonts w:ascii="Times New Roman" w:eastAsia="Times New Roman" w:hAnsi="Times New Roman" w:hint="default"/>
          <w:b/>
          <w:bCs/>
          <w:rtl w:val="off"/>
        </w:rPr>
        <w:t xml:space="preserve"> </w:t>
      </w:r>
      <w:r>
        <w:rPr>
          <w:rFonts w:ascii="Times New Roman" w:eastAsia="Times New Roman" w:hAnsi="Times New Roman" w:hint="default"/>
          <w:b/>
          <w:bCs/>
        </w:rPr>
        <w:t>и спортивные игры</w:t>
      </w:r>
      <w:r>
        <w:rPr>
          <w:rFonts w:ascii="Times New Roman" w:eastAsia="Times New Roman" w:hAnsi="Times New Roman" w:hint="default"/>
          <w:b/>
          <w:bCs/>
          <w:rtl w:val="off"/>
        </w:rPr>
        <w:t xml:space="preserve">. </w:t>
      </w:r>
      <w:r>
        <w:rPr>
          <w:rFonts w:ascii="Times New Roman" w:eastAsia="Times New Roman" w:hAnsi="Times New Roman" w:hint="default"/>
        </w:rPr>
        <w:t>Обучение самостоятельной организациии проведению подвижных игр.Традиционные спортивные игры народов</w:t>
      </w:r>
      <w:r>
        <w:rPr>
          <w:rFonts w:ascii="Times New Roman" w:eastAsia="Times New Roman" w:hAnsi="Times New Roman" w:hint="default"/>
          <w:rtl w:val="off"/>
        </w:rPr>
        <w:t xml:space="preserve"> </w:t>
      </w:r>
      <w:r>
        <w:rPr>
          <w:rFonts w:ascii="Times New Roman" w:eastAsia="Times New Roman" w:hAnsi="Times New Roman" w:hint="default"/>
        </w:rPr>
        <w:t>России</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w:t>
      </w:r>
    </w:p>
    <w:p>
      <w:pPr>
        <w:spacing w:line="240"/>
        <w:rPr>
          <w:rFonts w:ascii="Times New Roman" w:hAnsi="Times New Roman" w:cs="Times New Roman"/>
          <w:sz w:val="22"/>
          <w:szCs w:val="22"/>
        </w:rPr>
      </w:pPr>
      <w:r>
        <w:rPr>
          <w:rFonts w:ascii="Times New Roman" w:eastAsia="Times New Roman" w:hAnsi="Times New Roman" w:hint="default"/>
          <w:b/>
          <w:bCs/>
        </w:rPr>
        <w:t>Прикладно</w:t>
      </w:r>
      <w:r>
        <w:rPr>
          <w:rFonts w:ascii="Times New Roman" w:eastAsia="Times New Roman" w:hAnsi="Times New Roman" w:hint="default"/>
          <w:b/>
          <w:bCs/>
          <w:rtl w:val="off"/>
        </w:rPr>
        <w:t xml:space="preserve">- </w:t>
      </w:r>
      <w:r>
        <w:rPr>
          <w:rFonts w:ascii="Times New Roman" w:eastAsia="Times New Roman" w:hAnsi="Times New Roman" w:hint="default"/>
          <w:b/>
          <w:bCs/>
        </w:rPr>
        <w:t>ориентированная</w:t>
      </w:r>
      <w:r>
        <w:rPr>
          <w:rFonts w:ascii="Times New Roman" w:eastAsia="Times New Roman" w:hAnsi="Times New Roman" w:hint="default"/>
          <w:b/>
          <w:bCs/>
          <w:rtl w:val="off"/>
        </w:rPr>
        <w:t xml:space="preserve"> </w:t>
      </w:r>
      <w:r>
        <w:rPr>
          <w:rFonts w:ascii="Times New Roman" w:eastAsia="Times New Roman" w:hAnsi="Times New Roman" w:hint="default"/>
          <w:b/>
          <w:bCs/>
        </w:rPr>
        <w:t>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Прирост показателей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к нормативным требованиям комплекса ГТО.</w:t>
      </w:r>
      <w:r>
        <w:rPr>
          <w:rFonts w:ascii="Times New Roman" w:eastAsia="Times New Roman" w:hAnsi="Times New Roman" w:hint="default"/>
          <w:rtl w:val="off"/>
        </w:rPr>
        <w:t xml:space="preserve"> </w:t>
      </w:r>
      <w:r>
        <w:rPr>
          <w:rFonts w:ascii="Times New Roman" w:eastAsia="Times New Roman" w:hAnsi="Times New Roman" w:hint="default"/>
        </w:rPr>
        <w:t>Техника тестовых упражнений, контроль</w:t>
      </w:r>
      <w:r>
        <w:rPr>
          <w:rFonts w:ascii="Times New Roman" w:eastAsia="Times New Roman" w:hAnsi="Times New Roman" w:hint="default"/>
          <w:rtl w:val="off"/>
        </w:rPr>
        <w:t xml:space="preserve"> </w:t>
      </w:r>
      <w:r>
        <w:rPr>
          <w:rFonts w:ascii="Times New Roman" w:eastAsia="Times New Roman" w:hAnsi="Times New Roman" w:hint="default"/>
        </w:rPr>
        <w:t>за её элементами и правильностью</w:t>
      </w:r>
      <w:r>
        <w:rPr>
          <w:rFonts w:ascii="Times New Roman" w:eastAsia="Times New Roman" w:hAnsi="Times New Roman" w:hint="default"/>
          <w:rtl w:val="off"/>
        </w:rPr>
        <w:t xml:space="preserve"> </w:t>
      </w:r>
      <w:r>
        <w:rPr>
          <w:rFonts w:ascii="Times New Roman" w:eastAsia="Times New Roman" w:hAnsi="Times New Roman" w:hint="default"/>
        </w:rPr>
        <w:t>выполнения другими учащимися</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гражданское</w:t>
      </w:r>
      <w:r>
        <w:rPr>
          <w:rFonts w:ascii="Times New Roman" w:eastAsia="Times New Roman" w:hAnsi="Times New Roman" w:hint="default"/>
          <w:rtl w:val="off"/>
        </w:rPr>
        <w:t xml:space="preserve">.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ind w:firstLine="600"/>
        <w:jc w:val="both"/>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w:t>
      </w:r>
      <w:bookmarkStart w:id="2" w:name="ceba58f0-def2-488e-88c8-f4292ccf0380"/>
      <w:r>
        <w:rPr>
          <w:rFonts w:ascii="Times New Roman" w:hAnsi="Times New Roman" w:cs="Times New Roman"/>
          <w:color w:val="000000"/>
          <w:sz w:val="22"/>
          <w:szCs w:val="22"/>
        </w:rPr>
        <w:t xml:space="preserve">Общее число часов, рекомендованных для изучения физической культуры, – 136 часа: в 10 классе – 68 часа (2 часа в неделю), в 11 классе – 68 часа (2 часа в неделю). </w:t>
      </w:r>
      <w:bookmarkEnd w:id="2"/>
      <w:r>
        <w:rPr>
          <w:rFonts w:ascii="Times New Roman" w:hAnsi="Times New Roman" w:cs="Times New Roman"/>
          <w:color w:val="000000"/>
          <w:sz w:val="22"/>
          <w:szCs w:val="22"/>
        </w:rPr>
        <w:t>‌‌</w:t>
      </w:r>
    </w:p>
    <w:p>
      <w:pPr>
        <w:jc w:val="both"/>
        <w:spacing w:after="0" w:line="240" w:lineRule="auto"/>
        <w:rPr>
          <w:rFonts w:ascii="Times New Roman" w:hAnsi="Times New Roman" w:cs="Times New Roman"/>
          <w:color w:val="000000"/>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 Третий час  физической культуры реализуется через внеурочную деятельность «Спортивные игры» в 10-11 классе.</w:t>
      </w:r>
    </w:p>
    <w:p>
      <w:pPr>
        <w:ind w:left="120"/>
        <w:jc w:val="both"/>
        <w:spacing w:after="0" w:line="240" w:lineRule="auto"/>
        <w:rPr>
          <w:rFonts w:ascii="Times New Roman" w:hAnsi="Times New Roman" w:cs="Times New Roman"/>
          <w:color w:val="000000"/>
          <w:sz w:val="22"/>
          <w:szCs w:val="22"/>
          <w:rtl w:val="off"/>
        </w:rPr>
      </w:pPr>
      <w:bookmarkStart w:id="3" w:name="block-14260824"/>
      <w:bookmarkEnd w:id="1"/>
    </w:p>
    <w:p>
      <w:pPr>
        <w:ind w:left="12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w:t>
      </w:r>
      <w:r>
        <w:rPr>
          <w:rFonts w:ascii="Times New Roman" w:hAnsi="Times New Roman" w:cs="Times New Roman"/>
          <w:b/>
          <w:color w:val="000000"/>
          <w:sz w:val="22"/>
          <w:szCs w:val="22"/>
        </w:rPr>
        <w:t>СОДЕРЖАНИЕ УЧЕБНОГО ПРЕДМЕТА</w:t>
      </w:r>
    </w:p>
    <w:p>
      <w:pPr>
        <w:ind w:left="120"/>
        <w:jc w:val="both"/>
        <w:spacing w:after="0" w:line="240" w:lineRule="auto"/>
        <w:rPr>
          <w:rFonts w:ascii="Times New Roman" w:hAnsi="Times New Roman" w:cs="Times New Roman"/>
          <w:sz w:val="22"/>
          <w:szCs w:val="22"/>
        </w:rPr>
      </w:pPr>
    </w:p>
    <w:p>
      <w:pPr>
        <w:ind w:left="12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w:t>
      </w:r>
      <w:r>
        <w:rPr>
          <w:rFonts w:ascii="Times New Roman" w:hAnsi="Times New Roman" w:cs="Times New Roman"/>
          <w:b/>
          <w:color w:val="000000"/>
          <w:sz w:val="22"/>
          <w:szCs w:val="22"/>
        </w:rPr>
        <w:t>10 КЛАСС</w:t>
      </w:r>
    </w:p>
    <w:p>
      <w:pPr>
        <w:ind w:left="120"/>
        <w:jc w:val="both"/>
        <w:spacing w:after="0" w:line="240" w:lineRule="auto"/>
        <w:rPr>
          <w:rFonts w:ascii="Times New Roman" w:hAnsi="Times New Roman" w:cs="Times New Roman"/>
          <w:sz w:val="22"/>
          <w:szCs w:val="22"/>
        </w:rPr>
      </w:pPr>
    </w:p>
    <w:p>
      <w:pPr>
        <w:ind w:left="12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Знания о физической культуре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ind w:left="12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Способы самостоятельной двигательной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ind w:left="12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Физическое совершенствование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Физкультурно-оздоровительная деятельность.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Спортивно-оздоровительная деятельность.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Модуль «Спортивные игры».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Прикладно-ориентированная двигательная деятельность.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ind w:left="120"/>
        <w:jc w:val="both"/>
        <w:spacing w:after="0" w:line="240" w:lineRule="auto"/>
        <w:rPr>
          <w:rFonts w:ascii="Times New Roman" w:hAnsi="Times New Roman" w:cs="Times New Roman"/>
          <w:sz w:val="22"/>
          <w:szCs w:val="22"/>
        </w:rPr>
      </w:pPr>
    </w:p>
    <w:p>
      <w:pPr>
        <w:ind w:left="120"/>
        <w:jc w:val="both"/>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11 КЛАСС</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Знания о физической культуре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Способы самостоятельной двигательной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Банные процедуры, их назначение и правила проведения, основные способы парения.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Физическое совершенствование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Физкультурно-оздоровительная деятельность.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Спортивно-оздоровительная деятельность.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Модуль «Спортивные игры».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Прикладно-ориентированная двигательная деятельность.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Программа вариативного модуля «Базовая физическая подготовка».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Общая физическая подготовка.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Развитие силовых способностей</w:t>
      </w:r>
      <w:r>
        <w:rPr>
          <w:rFonts w:ascii="Times New Roman" w:hAnsi="Times New Roman" w:cs="Times New Roman"/>
          <w:color w:val="000000"/>
          <w:sz w:val="22"/>
          <w:szCs w:val="22"/>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Развитие скоростных способностей.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Развитие выносливости.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Развитие координации движений.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Развитие гибкости.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Упражнения культурно-этнической направленности. Сюжетно-образные и обрядовые игры. Технические действия национальных видов спорта.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 xml:space="preserve">Специальная физическая подготовка.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Модуль «Гимнастика»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Модуль «Лёгкая атлетика»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Модуль «Зимние виды спорта»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координации. Упражнения в поворотах и спусках на лыжах, проезд через «ворота» и преодоление небольших трамплинов.</w:t>
      </w:r>
    </w:p>
    <w:p>
      <w:pPr>
        <w:ind w:firstLine="600"/>
        <w:jc w:val="both"/>
        <w:spacing w:after="0" w:line="240" w:lineRule="auto"/>
        <w:rPr>
          <w:rFonts w:ascii="Times New Roman" w:hAnsi="Times New Roman" w:cs="Times New Roman"/>
          <w:sz w:val="22"/>
          <w:szCs w:val="22"/>
        </w:rPr>
      </w:pPr>
      <w:r>
        <w:rPr>
          <w:rFonts w:ascii="Times New Roman" w:hAnsi="Times New Roman" w:cs="Times New Roman"/>
          <w:i/>
          <w:color w:val="000000"/>
          <w:sz w:val="22"/>
          <w:szCs w:val="22"/>
        </w:rPr>
        <w:t>Модуль «Спортивные игры»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End w:id="3"/>
    </w:p>
    <w:p>
      <w:pPr>
        <w:ind w:left="120"/>
        <w:jc w:val="both"/>
        <w:spacing w:after="0" w:line="240" w:lineRule="auto"/>
        <w:rPr>
          <w:rFonts w:ascii="Times New Roman" w:hAnsi="Times New Roman" w:cs="Times New Roman"/>
          <w:b/>
          <w:color w:val="000000"/>
          <w:sz w:val="22"/>
          <w:szCs w:val="22"/>
          <w:rtl w:val="off"/>
        </w:rPr>
      </w:pPr>
      <w:bookmarkStart w:id="4" w:name="_Toc137548640"/>
      <w:bookmarkStart w:id="5" w:name="block-14260825"/>
      <w:bookmarkEnd w:id="4"/>
    </w:p>
    <w:p>
      <w:pPr>
        <w:ind w:left="120"/>
        <w:jc w:val="both"/>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ПЛАНИРУЕМЫЕ РЕЗУЛЬТАТЫ ОСВОЕНИЯ ПРОГРАММЫ ПО ФИЗИЧЕСКОЙ КУЛЬТУРЕ НА УРОВНЕ НАЧАЛЬНОГО ОБЩЕГО ОБРАЗОВАНИЯ</w:t>
      </w:r>
    </w:p>
    <w:p>
      <w:pPr>
        <w:ind w:left="120"/>
        <w:spacing w:after="0" w:line="240" w:lineRule="auto"/>
        <w:rPr>
          <w:rFonts w:ascii="Times New Roman" w:hAnsi="Times New Roman" w:cs="Times New Roman"/>
          <w:sz w:val="22"/>
          <w:szCs w:val="22"/>
        </w:rPr>
      </w:pPr>
      <w:bookmarkStart w:id="6" w:name="_Toc137548641"/>
      <w:bookmarkEnd w:id="6"/>
    </w:p>
    <w:p>
      <w:pPr>
        <w:ind w:left="120"/>
        <w:jc w:val="both"/>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ЛИЧНОСТНЫЕ РЕЗУЛЬТАТЫ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b/>
          <w:color w:val="000000"/>
          <w:sz w:val="22"/>
          <w:szCs w:val="22"/>
        </w:rPr>
        <w:t>гражданского воспитания</w:t>
      </w:r>
      <w:r>
        <w:rPr>
          <w:rFonts w:ascii="Times New Roman" w:hAnsi="Times New Roman" w:cs="Times New Roman"/>
          <w:color w:val="000000"/>
          <w:sz w:val="22"/>
          <w:szCs w:val="22"/>
        </w:rPr>
        <w:t>:</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сформированность гражданской позиции обучающегося как активного и ответственного члена российского общества;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осознание своих конституционных прав и обязанностей, уважение закона и правопорядка;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принятие традиционных национальных, общечеловеческих гуманистических и демократических ценностей;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готовность вести совместную деятельность в интересах гражданского общества, участвовать в самоуправлении в образовательной организации;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умение взаимодействовать с социальными институтами в соответствии с их функциями и назначением;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готовность к гуманитарной и волонтёрской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b/>
          <w:color w:val="000000"/>
          <w:sz w:val="22"/>
          <w:szCs w:val="22"/>
        </w:rPr>
        <w:t>патриотического воспитания</w:t>
      </w:r>
      <w:r>
        <w:rPr>
          <w:rFonts w:ascii="Times New Roman" w:hAnsi="Times New Roman" w:cs="Times New Roman"/>
          <w:color w:val="000000"/>
          <w:sz w:val="22"/>
          <w:szCs w:val="22"/>
        </w:rPr>
        <w:t>:</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идейную убеждённость, готовность к служению и защите Отечества, ответственность за его судьбу;</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b/>
          <w:color w:val="000000"/>
          <w:sz w:val="22"/>
          <w:szCs w:val="22"/>
        </w:rPr>
        <w:t>духовно-нравственного воспитания</w:t>
      </w:r>
      <w:r>
        <w:rPr>
          <w:rFonts w:ascii="Times New Roman" w:hAnsi="Times New Roman" w:cs="Times New Roman"/>
          <w:color w:val="000000"/>
          <w:sz w:val="22"/>
          <w:szCs w:val="22"/>
        </w:rPr>
        <w:t>:</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осознание духовных ценностей российского народа;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сформированность нравственного сознания, этического поведения;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способность оценивать ситуацию и принимать осознанные решения, ориентируясь на морально-нравственные нормы и ценности;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осознание личного вклада в построение устойчивого будущего;</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b/>
          <w:color w:val="000000"/>
          <w:sz w:val="22"/>
          <w:szCs w:val="22"/>
        </w:rPr>
        <w:t>эстетического воспитания</w:t>
      </w:r>
      <w:r>
        <w:rPr>
          <w:rFonts w:ascii="Times New Roman" w:hAnsi="Times New Roman" w:cs="Times New Roman"/>
          <w:color w:val="000000"/>
          <w:sz w:val="22"/>
          <w:szCs w:val="22"/>
        </w:rPr>
        <w:t>:</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эстетическое отношение к миру, включая эстетику быта, научного и технического творчества, спорта, труда, общественных отношений;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готовность к самовыражению в разных видах искусства, стремление проявлять качества творческой личности;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5) </w:t>
      </w:r>
      <w:r>
        <w:rPr>
          <w:rFonts w:ascii="Times New Roman" w:hAnsi="Times New Roman" w:cs="Times New Roman"/>
          <w:b/>
          <w:color w:val="000000"/>
          <w:sz w:val="22"/>
          <w:szCs w:val="22"/>
        </w:rPr>
        <w:t>физического воспитания</w:t>
      </w:r>
      <w:r>
        <w:rPr>
          <w:rFonts w:ascii="Times New Roman" w:hAnsi="Times New Roman" w:cs="Times New Roman"/>
          <w:color w:val="000000"/>
          <w:sz w:val="22"/>
          <w:szCs w:val="22"/>
        </w:rPr>
        <w:t>:</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сформированность здорового и безопасного образа жизни, ответственного отношения к своему здоровью;</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потребность в физическом совершенствовании, занятиях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спортивно-оздоровительной деятельностью;</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активное неприятие вредных привычек и иных форм причинения вреда физическому и психическому здоровью;</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6) </w:t>
      </w:r>
      <w:r>
        <w:rPr>
          <w:rFonts w:ascii="Times New Roman" w:hAnsi="Times New Roman" w:cs="Times New Roman"/>
          <w:b/>
          <w:color w:val="000000"/>
          <w:sz w:val="22"/>
          <w:szCs w:val="22"/>
        </w:rPr>
        <w:t>трудового воспитания</w:t>
      </w:r>
      <w:r>
        <w:rPr>
          <w:rFonts w:ascii="Times New Roman" w:hAnsi="Times New Roman" w:cs="Times New Roman"/>
          <w:color w:val="000000"/>
          <w:sz w:val="22"/>
          <w:szCs w:val="22"/>
        </w:rPr>
        <w:t>:</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готовность к труду, осознание приобретённых умений и навыков, трудолюбие;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готовность и способность к образованию и самообразованию на протяжении всей жизни;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7) </w:t>
      </w:r>
      <w:r>
        <w:rPr>
          <w:rFonts w:ascii="Times New Roman" w:hAnsi="Times New Roman" w:cs="Times New Roman"/>
          <w:b/>
          <w:color w:val="000000"/>
          <w:sz w:val="22"/>
          <w:szCs w:val="22"/>
        </w:rPr>
        <w:t>экологического воспитания</w:t>
      </w:r>
      <w:r>
        <w:rPr>
          <w:rFonts w:ascii="Times New Roman" w:hAnsi="Times New Roman" w:cs="Times New Roman"/>
          <w:color w:val="000000"/>
          <w:sz w:val="22"/>
          <w:szCs w:val="22"/>
        </w:rPr>
        <w:t>:</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планирование и осуществление действий в окружающей среде на основе знания целей устойчивого развития человечества;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активное неприятие действий, приносящих вред окружающей среде;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умение прогнозировать неблагоприятные экологические последствия предпринимаемых действий, предотвращать их;</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расширение опыта деятельности экологической направленности.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8) </w:t>
      </w:r>
      <w:r>
        <w:rPr>
          <w:rFonts w:ascii="Times New Roman" w:hAnsi="Times New Roman" w:cs="Times New Roman"/>
          <w:b/>
          <w:color w:val="000000"/>
          <w:sz w:val="22"/>
          <w:szCs w:val="22"/>
        </w:rPr>
        <w:t>ценности научного познания</w:t>
      </w:r>
      <w:r>
        <w:rPr>
          <w:rFonts w:ascii="Times New Roman" w:hAnsi="Times New Roman" w:cs="Times New Roman"/>
          <w:color w:val="000000"/>
          <w:sz w:val="22"/>
          <w:szCs w:val="22"/>
        </w:rPr>
        <w:t>:</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языковой и читательской культуры как средства взаимодействия между людьми и познанием мира;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осознание ценности научной деятельности; готовность осуществлять проектную и исследовательскую деятельность индивидуально и в группе.</w:t>
      </w:r>
      <w:bookmarkStart w:id="7" w:name="_Toc137510620"/>
      <w:bookmarkEnd w:id="7"/>
    </w:p>
    <w:p>
      <w:pPr>
        <w:ind w:left="120"/>
        <w:jc w:val="both"/>
        <w:spacing w:after="0" w:line="240" w:lineRule="auto"/>
        <w:rPr>
          <w:rFonts w:ascii="Times New Roman" w:hAnsi="Times New Roman" w:cs="Times New Roman"/>
          <w:sz w:val="22"/>
          <w:szCs w:val="22"/>
        </w:rPr>
      </w:pPr>
    </w:p>
    <w:p>
      <w:pPr>
        <w:ind w:left="120"/>
        <w:jc w:val="both"/>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МЕТАПРЕДМЕТНЫЕ РЕЗУЛЬТАТЫ</w:t>
      </w:r>
    </w:p>
    <w:p>
      <w:pPr>
        <w:ind w:firstLine="600"/>
        <w:jc w:val="both"/>
        <w:spacing w:after="0" w:line="240" w:lineRule="auto"/>
        <w:rPr>
          <w:rFonts w:ascii="Times New Roman" w:hAnsi="Times New Roman" w:cs="Times New Roman"/>
          <w:sz w:val="22"/>
          <w:szCs w:val="22"/>
        </w:rPr>
      </w:pPr>
      <w:bookmarkStart w:id="8" w:name="_Toc134720971"/>
      <w:bookmarkEnd w:id="8"/>
      <w:r>
        <w:rPr>
          <w:rFonts w:ascii="Times New Roman" w:hAnsi="Times New Roman" w:cs="Times New Roman"/>
          <w:color w:val="000000"/>
          <w:sz w:val="22"/>
          <w:szCs w:val="22"/>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ind w:left="120"/>
        <w:jc w:val="both"/>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Познавательные универсальные учебные действия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У обучающегося будут сформированы </w:t>
      </w:r>
      <w:r>
        <w:rPr>
          <w:rFonts w:ascii="Times New Roman" w:hAnsi="Times New Roman" w:cs="Times New Roman"/>
          <w:i/>
          <w:color w:val="000000"/>
          <w:sz w:val="22"/>
          <w:szCs w:val="22"/>
        </w:rPr>
        <w:t>следующие базовые логические действия</w:t>
      </w:r>
      <w:r>
        <w:rPr>
          <w:rFonts w:ascii="Times New Roman" w:hAnsi="Times New Roman" w:cs="Times New Roman"/>
          <w:color w:val="000000"/>
          <w:sz w:val="22"/>
          <w:szCs w:val="22"/>
        </w:rPr>
        <w:t xml:space="preserve"> как часть познавательных универсальных учебных действий: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самостоятельно формулировать и актуализировать проблему, рассматривать её всесторонне;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устанавливать существенный признак или основания для сравнения, классификации и обобщения;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определять цели деятельности, задавать параметры и критерии их достижения;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выявлять закономерности и противоречия в рассматриваемых явлениях;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разрабатывать план решения проблемы с учётом анализа имеющихся материальных и нематериальных ресурсов;</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вносить коррективы в деятельность, оценивать соответствие результатов целям, оценивать риски последствий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координировать и выполнять работу в условиях реального, виртуального и комбинированного взаимодействия;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развивать креативное мышление при решении жизненных проблем.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У обучающегося будут сформированы следующие </w:t>
      </w:r>
      <w:r>
        <w:rPr>
          <w:rFonts w:ascii="Times New Roman" w:hAnsi="Times New Roman" w:cs="Times New Roman"/>
          <w:i/>
          <w:color w:val="000000"/>
          <w:sz w:val="22"/>
          <w:szCs w:val="22"/>
        </w:rPr>
        <w:t>базовые исследовательские действия</w:t>
      </w:r>
      <w:r>
        <w:rPr>
          <w:rFonts w:ascii="Times New Roman" w:hAnsi="Times New Roman" w:cs="Times New Roman"/>
          <w:color w:val="000000"/>
          <w:sz w:val="22"/>
          <w:szCs w:val="22"/>
        </w:rPr>
        <w:t xml:space="preserve"> как часть познавательных универсальных учебных действий: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формирование научного типа мышления, владение научной терминологией, ключевыми понятиями и методами;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ставить и формулировать собственные задачи в образовательной деятельности и жизненных ситуациях;</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давать оценку новым ситуациям, оценивать приобретённый опыт;</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осуществлять целенаправленный поиск переноса средств и способов действия в профессиональную среду;</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уметь переносить знания в познавательную и практическую области жизнедеятельности;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уметь интегрировать знания из разных предметных областей;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выдвигать новые идеи, предлагать оригинальные подходы и решения; ставить проблемы и задачи, допускающие альтернативные решения.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У обучающегося будут сформированы следующие </w:t>
      </w:r>
      <w:r>
        <w:rPr>
          <w:rFonts w:ascii="Times New Roman" w:hAnsi="Times New Roman" w:cs="Times New Roman"/>
          <w:i/>
          <w:color w:val="000000"/>
          <w:sz w:val="22"/>
          <w:szCs w:val="22"/>
        </w:rPr>
        <w:t>умения работать с информацией</w:t>
      </w:r>
      <w:r>
        <w:rPr>
          <w:rFonts w:ascii="Times New Roman" w:hAnsi="Times New Roman" w:cs="Times New Roman"/>
          <w:color w:val="000000"/>
          <w:sz w:val="22"/>
          <w:szCs w:val="22"/>
        </w:rPr>
        <w:t xml:space="preserve"> как часть познавательных универсальных учебных действий: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оценивать достоверность, легитимность информации, её соответствие правовым и морально-этическим нормам;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владеть навыками распознавания и защиты информации, информационной безопасности личности.</w:t>
      </w:r>
    </w:p>
    <w:p>
      <w:pPr>
        <w:ind w:left="120"/>
        <w:jc w:val="both"/>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Коммуникативные универсальные учебные действия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 обучающегося будут сформированы следующие умения общения как часть коммуникативных универсальных учебных действий: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осуществлять коммуникации во всех сферах жизни;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владеть различными способами общения и взаимодействия;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аргументированно вести диалог, уметь смягчать конфликтные ситуации;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развёрнуто и логично излагать свою точку зрения с использованием языковых средств.</w:t>
      </w:r>
    </w:p>
    <w:p>
      <w:pPr>
        <w:ind w:left="120"/>
        <w:jc w:val="both"/>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Регулятивные универсальные учебные действия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У обучающегося будут сформированы следующие умения </w:t>
      </w:r>
      <w:r>
        <w:rPr>
          <w:rFonts w:ascii="Times New Roman" w:hAnsi="Times New Roman" w:cs="Times New Roman"/>
          <w:i/>
          <w:color w:val="000000"/>
          <w:sz w:val="22"/>
          <w:szCs w:val="22"/>
        </w:rPr>
        <w:t>самоорганизации</w:t>
      </w:r>
      <w:r>
        <w:rPr>
          <w:rFonts w:ascii="Times New Roman" w:hAnsi="Times New Roman" w:cs="Times New Roman"/>
          <w:color w:val="000000"/>
          <w:sz w:val="22"/>
          <w:szCs w:val="22"/>
        </w:rPr>
        <w:t xml:space="preserve"> как часть регулятивных универсальных учебных действий: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самостоятельно составлять план решения проблемы с учётом имеющихся ресурсов, собственных возможностей и предпочтений;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давать оценку новым ситуациям;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расширять рамки учебного предмета на основе личных предпочтений;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делать осознанный выбор, аргументировать его, брать ответственность за решение;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оценивать приобретённый опыт;</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способствовать формированию и проявлению широкой эрудиции в разных областях знаний;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постоянно повышать свой образовательный и культурный уровень;</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У обучающегося будут сформированы следующие умения </w:t>
      </w:r>
      <w:r>
        <w:rPr>
          <w:rFonts w:ascii="Times New Roman" w:hAnsi="Times New Roman" w:cs="Times New Roman"/>
          <w:i/>
          <w:color w:val="000000"/>
          <w:sz w:val="22"/>
          <w:szCs w:val="22"/>
        </w:rPr>
        <w:t>самоконтроля, принятия себя и других</w:t>
      </w:r>
      <w:r>
        <w:rPr>
          <w:rFonts w:ascii="Times New Roman" w:hAnsi="Times New Roman" w:cs="Times New Roman"/>
          <w:color w:val="000000"/>
          <w:sz w:val="22"/>
          <w:szCs w:val="22"/>
        </w:rPr>
        <w:t xml:space="preserve"> как часть регулятивных универсальных учебных действий: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давать оценку новым ситуациям, вносить коррективы в деятельность, оценивать соответствие результатов целям;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использовать приёмы рефлексии для оценки ситуации, выбора верного решения;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уметь оценивать риски и своевременно принимать решения по их снижению;</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принимать мотивы и аргументы других при анализе результатов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принимать себя, понимая свои недостатки и достоинства;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принимать мотивы и аргументы других при анализе результатов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признавать своё право и право других на ошибки;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развивать способность понимать мир с позиции другого человека.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У обучающегося будут сформированы следующие умения </w:t>
      </w:r>
      <w:r>
        <w:rPr>
          <w:rFonts w:ascii="Times New Roman" w:hAnsi="Times New Roman" w:cs="Times New Roman"/>
          <w:i/>
          <w:color w:val="000000"/>
          <w:sz w:val="22"/>
          <w:szCs w:val="22"/>
        </w:rPr>
        <w:t>совместной деятельности</w:t>
      </w:r>
      <w:r>
        <w:rPr>
          <w:rFonts w:ascii="Times New Roman" w:hAnsi="Times New Roman" w:cs="Times New Roman"/>
          <w:color w:val="000000"/>
          <w:sz w:val="22"/>
          <w:szCs w:val="22"/>
        </w:rPr>
        <w:t xml:space="preserve"> как часть коммуникативных универсальных учебных действий: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понимать и использовать преимущества командной и индивидуальной работы;</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выбирать тематику и методы совместных действий с учётом общих интересов, и возможностей каждого члена коллектива;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оценивать качество вклада своего и каждого участника команды в общий результат по разработанным критериям;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предлагать новые проекты, оценивать идеи с позиции новизны, оригинальности, практической значимости;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осуществлять позитивное стратегическое поведение в различных ситуациях; проявлять творчество и воображение, быть инициативным.</w:t>
      </w:r>
    </w:p>
    <w:p>
      <w:pPr>
        <w:ind w:left="120"/>
        <w:jc w:val="both"/>
        <w:spacing w:after="0" w:line="240" w:lineRule="auto"/>
        <w:rPr>
          <w:rFonts w:ascii="Times New Roman" w:hAnsi="Times New Roman" w:cs="Times New Roman"/>
          <w:sz w:val="22"/>
          <w:szCs w:val="22"/>
        </w:rPr>
      </w:pPr>
    </w:p>
    <w:p>
      <w:pPr>
        <w:ind w:left="120"/>
        <w:jc w:val="both"/>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ПРЕДМЕТНЫЕ РЕЗУЛЬТАТЫ</w:t>
      </w:r>
    </w:p>
    <w:p>
      <w:pPr>
        <w:ind w:left="12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К концу обучения </w:t>
      </w:r>
      <w:r>
        <w:rPr>
          <w:rFonts w:ascii="Times New Roman" w:hAnsi="Times New Roman" w:cs="Times New Roman"/>
          <w:b/>
          <w:i/>
          <w:color w:val="000000"/>
          <w:sz w:val="22"/>
          <w:szCs w:val="22"/>
        </w:rPr>
        <w:t>в 10 классе</w:t>
      </w:r>
      <w:r>
        <w:rPr>
          <w:rFonts w:ascii="Times New Roman" w:hAnsi="Times New Roman" w:cs="Times New Roman"/>
          <w:color w:val="000000"/>
          <w:sz w:val="22"/>
          <w:szCs w:val="22"/>
        </w:rPr>
        <w:t xml:space="preserve"> обучающийся получит следующие предметные результаты по отдельным темам программы по физической культуре.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 xml:space="preserve">Раздел «Знания о физической культуре»: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Раздел «Организация самостоятельных занятий»: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Раздел «Физическое совершенствование»: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выполнять упражнения общефизической подготовки, использовать их в планировании кондиционной тренировки;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ind w:left="120"/>
        <w:jc w:val="both"/>
        <w:spacing w:after="0" w:line="240" w:lineRule="auto"/>
        <w:rPr>
          <w:rFonts w:ascii="Times New Roman" w:hAnsi="Times New Roman" w:cs="Times New Roman"/>
          <w:sz w:val="22"/>
          <w:szCs w:val="22"/>
        </w:rPr>
      </w:pPr>
    </w:p>
    <w:p>
      <w:pPr>
        <w:ind w:left="12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К концу обучения </w:t>
      </w:r>
      <w:r>
        <w:rPr>
          <w:rFonts w:ascii="Times New Roman" w:hAnsi="Times New Roman" w:cs="Times New Roman"/>
          <w:b/>
          <w:i/>
          <w:color w:val="000000"/>
          <w:sz w:val="22"/>
          <w:szCs w:val="22"/>
        </w:rPr>
        <w:t>в 11 классе</w:t>
      </w:r>
      <w:r>
        <w:rPr>
          <w:rFonts w:ascii="Times New Roman" w:hAnsi="Times New Roman" w:cs="Times New Roman"/>
          <w:color w:val="000000"/>
          <w:sz w:val="22"/>
          <w:szCs w:val="22"/>
        </w:rPr>
        <w:t xml:space="preserve"> обучающийся получит следующие предметные результаты по отдельным темам программы по физической культуре: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 xml:space="preserve">Раздел «Знания о физической культуре»: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Раздел «Организация самостоятельных занятий»:</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b/>
          <w:i/>
          <w:color w:val="000000"/>
          <w:sz w:val="22"/>
          <w:szCs w:val="22"/>
        </w:rPr>
        <w:t>Раздел «Физическое совершенствование»:</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демонстрировать технику приёмов и защитных действий из атлетических единоборств, выполнять их во взаимодействии с партнёром;</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ind w:firstLine="600"/>
        <w:jc w:val="both"/>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pPr>
        <w:jc w:val="both"/>
        <w:spacing w:after="0" w:line="240" w:lineRule="auto"/>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p>
    <w:p>
      <w:pPr>
        <w:jc w:val="both"/>
        <w:spacing w:after="0" w:line="240" w:lineRule="auto"/>
        <w:rPr>
          <w:rFonts w:ascii="Times New Roman" w:eastAsia="Calibri" w:hAnsi="Times New Roman" w:cs="Times New Roman"/>
          <w:b/>
          <w:sz w:val="22"/>
          <w:szCs w:val="22"/>
        </w:rPr>
      </w:pPr>
      <w:bookmarkEnd w:id="5"/>
    </w:p>
    <w:p>
      <w:pPr>
        <w:spacing w:line="240" w:lineRule="auto"/>
        <w:rPr>
          <w:rFonts w:ascii="Times New Roman" w:hAnsi="Times New Roman" w:cs="Times New Roman"/>
          <w:sz w:val="22"/>
          <w:szCs w:val="22"/>
        </w:rPr>
        <w:sectPr>
          <w:pgSz w:w="11906" w:h="16383"/>
          <w:pgMar w:top="1134" w:right="850" w:bottom="1134" w:left="890" w:header="720" w:footer="720" w:gutter="0"/>
          <w:cols w:space="720"/>
          <w:docGrid w:linePitch="360"/>
          <w:footerReference w:type="default" r:id="rId1"/>
        </w:sectPr>
      </w:pPr>
    </w:p>
    <w:p>
      <w:pPr>
        <w:ind w:left="120"/>
        <w:spacing w:after="0" w:line="240" w:lineRule="auto"/>
        <w:rPr>
          <w:rFonts w:ascii="Times New Roman" w:hAnsi="Times New Roman" w:cs="Times New Roman"/>
          <w:sz w:val="22"/>
          <w:szCs w:val="22"/>
        </w:rPr>
      </w:pPr>
      <w:bookmarkStart w:id="9" w:name="block-14260826"/>
      <w:r>
        <w:rPr>
          <w:rFonts w:ascii="Times New Roman" w:hAnsi="Times New Roman" w:cs="Times New Roman"/>
          <w:b/>
          <w:color w:val="000000"/>
          <w:sz w:val="22"/>
          <w:szCs w:val="22"/>
        </w:rPr>
        <w:t xml:space="preserve"> ТЕМАТИЧЕСКОЕ ПЛАНИРОВАНИЕ </w:t>
      </w:r>
    </w:p>
    <w:p>
      <w:pPr>
        <w:ind w:left="120"/>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 10 КЛАСС </w:t>
      </w:r>
    </w:p>
    <w:tbl>
      <w:tblPr>
        <w:tblW w:w="0" w:type="auto"/>
        <w:tblBorders>
          <w:top w:val="none"/>
          <w:left w:val="none"/>
          <w:bottom w:val="none"/>
          <w:right w:val="none"/>
          <w:insideH w:val="none"/>
          <w:insideV w:val="none"/>
        </w:tblBorders>
        <w:tblLook w:val="04A0" w:firstRow="1" w:lastRow="0" w:firstColumn="1" w:lastColumn="0" w:noHBand="0" w:noVBand="1"/>
        <w:tblCellSpacing w:w="20" w:type="dxa"/>
      </w:tblPr>
      <w:tblGrid>
        <w:gridCol w:w="1108"/>
        <w:gridCol w:w="4470"/>
        <w:gridCol w:w="1502"/>
        <w:gridCol w:w="1841"/>
        <w:gridCol w:w="1910"/>
        <w:gridCol w:w="3209"/>
      </w:tblGrid>
      <w:tr>
        <w:trPr>
          <w:tblCellSpacing w:w="20" w:type="dxa"/>
          <w:trHeight w:val="144" w:hRule="atLeast"/>
        </w:trPr>
        <w:tc>
          <w:tcPr>
            <w:tcW w:w="1108"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 п/п </w:t>
            </w:r>
          </w:p>
          <w:p>
            <w:pPr>
              <w:ind w:left="135"/>
              <w:spacing w:after="0" w:line="240" w:lineRule="auto"/>
              <w:rPr>
                <w:rFonts w:ascii="Times New Roman" w:hAnsi="Times New Roman" w:cs="Times New Roman"/>
                <w:sz w:val="22"/>
                <w:szCs w:val="22"/>
              </w:rPr>
            </w:pPr>
          </w:p>
        </w:tc>
        <w:tc>
          <w:tcPr>
            <w:tcW w:w="4470"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Наименование разделов и тем программы </w:t>
            </w:r>
          </w:p>
          <w:p>
            <w:pPr>
              <w:ind w:left="135"/>
              <w:spacing w:after="0" w:line="240" w:lineRule="auto"/>
              <w:rPr>
                <w:rFonts w:ascii="Times New Roman" w:hAnsi="Times New Roman" w:cs="Times New Roman"/>
                <w:sz w:val="22"/>
                <w:szCs w:val="22"/>
              </w:rPr>
            </w:pP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Количество часов</w:t>
            </w:r>
          </w:p>
        </w:tc>
        <w:tc>
          <w:tcPr>
            <w:tcW w:w="3209"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Электронные (цифровые) образовательные ресурсы </w:t>
            </w:r>
          </w:p>
          <w:p>
            <w:pPr>
              <w:ind w:left="135"/>
              <w:spacing w:after="0" w:line="240" w:lineRule="auto"/>
              <w:rPr>
                <w:rFonts w:ascii="Times New Roman" w:hAnsi="Times New Roman" w:cs="Times New Roman"/>
                <w:sz w:val="22"/>
                <w:szCs w:val="22"/>
              </w:rPr>
            </w:pPr>
          </w:p>
        </w:tc>
      </w:tr>
      <w:tr>
        <w:trPr>
          <w:tblCellSpacing w:w="20" w:type="dxa"/>
          <w:trHeight w:val="144" w:hRule="atLeast"/>
        </w:trPr>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150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Всего </w:t>
            </w:r>
          </w:p>
          <w:p>
            <w:pPr>
              <w:ind w:left="135"/>
              <w:spacing w:after="0" w:line="240" w:lineRule="auto"/>
              <w:rPr>
                <w:rFonts w:ascii="Times New Roman" w:hAnsi="Times New Roman" w:cs="Times New Roman"/>
                <w:sz w:val="22"/>
                <w:szCs w:val="22"/>
              </w:rPr>
            </w:pPr>
          </w:p>
        </w:tc>
        <w:tc>
          <w:tcPr>
            <w:tcW w:w="1841"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Контрольные работы </w:t>
            </w:r>
          </w:p>
          <w:p>
            <w:pPr>
              <w:ind w:left="135"/>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Практические работы </w:t>
            </w:r>
          </w:p>
          <w:p>
            <w:pPr>
              <w:ind w:left="135"/>
              <w:spacing w:after="0" w:line="240" w:lineRule="auto"/>
              <w:rPr>
                <w:rFonts w:ascii="Times New Roman" w:hAnsi="Times New Roman" w:cs="Times New Roman"/>
                <w:sz w:val="22"/>
                <w:szCs w:val="22"/>
              </w:rPr>
            </w:pP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1.</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Знания о физической культуре</w:t>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1.1</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Физическая культура как социальное явление</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5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1.2</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Физическая культура как средство укрепления здоровья человека</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8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2.</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Способы самостоятельной двигательной деятельности</w:t>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2.1</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Физкультурно-оздоровительные мероприятия в условиях активного отдыха и досуга</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10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10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ФИЗИЧЕСКОЕ СОВЕРШЕНСТВОВАНИЕ</w:t>
            </w: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1.</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Физкультурно-оздоровительная деятельность</w:t>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1.1</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Физкультурно-оздоровительная деятельность</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6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6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2.</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Спортивно-оздоровительная деятельность</w:t>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2.1</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«Спортивные игры». Футбол</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10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2.2</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«Спортивные игры». Баскетбол</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10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2.3</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«Спортивные игры». Волейбол</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12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32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3.</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Прикладно-ориентированная двигательная деятельность</w:t>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3.1</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«Плавательная подготовка»</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4.</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Модуль «Спортивная и физическая подготовка»</w:t>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4.1</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Спортивная подготовка</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8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10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4.2</w:t>
            </w:r>
          </w:p>
        </w:tc>
        <w:tc>
          <w:tcPr>
            <w:tcW w:w="447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Базовая физическая подготовка</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Итого</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9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ОБЩЕЕ КОЛИЧЕСТВО ЧАСОВ ПО ПРОГРАММЕ</w:t>
            </w:r>
          </w:p>
        </w:tc>
        <w:tc>
          <w:tcPr>
            <w:tcW w:w="150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68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w:t>
            </w: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0 </w:t>
            </w:r>
          </w:p>
        </w:tc>
        <w:tc>
          <w:tcPr>
            <w:tcW w:w="320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bl>
    <w:p>
      <w:pPr>
        <w:spacing w:line="240" w:lineRule="auto"/>
        <w:rPr>
          <w:rFonts w:ascii="Times New Roman" w:hAnsi="Times New Roman" w:cs="Times New Roman"/>
          <w:sz w:val="22"/>
          <w:szCs w:val="22"/>
        </w:rPr>
        <w:sectPr>
          <w:pgSz w:w="16383" w:h="11906" w:orient="landscape"/>
          <w:pgMar w:top="1134" w:right="850" w:bottom="1134" w:left="1701" w:header="720" w:footer="720" w:gutter="0"/>
          <w:cols w:space="720"/>
          <w:docGrid w:linePitch="360"/>
        </w:sectPr>
      </w:pPr>
    </w:p>
    <w:p>
      <w:pPr>
        <w:ind w:left="120"/>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 11 КЛАСС </w:t>
      </w:r>
    </w:p>
    <w:tbl>
      <w:tblPr>
        <w:tblW w:w="0" w:type="auto"/>
        <w:tblBorders>
          <w:top w:val="none"/>
          <w:left w:val="none"/>
          <w:bottom w:val="none"/>
          <w:right w:val="none"/>
          <w:insideH w:val="none"/>
          <w:insideV w:val="none"/>
        </w:tblBorders>
        <w:tblLook w:val="04A0" w:firstRow="1" w:lastRow="0" w:firstColumn="1" w:lastColumn="0" w:noHBand="0" w:noVBand="1"/>
        <w:tblCellSpacing w:w="20" w:type="dxa"/>
      </w:tblPr>
      <w:tblGrid>
        <w:gridCol w:w="1123"/>
        <w:gridCol w:w="4493"/>
        <w:gridCol w:w="1464"/>
        <w:gridCol w:w="1841"/>
        <w:gridCol w:w="1910"/>
        <w:gridCol w:w="3209"/>
      </w:tblGrid>
      <w:tr>
        <w:trPr>
          <w:tblCellSpacing w:w="20" w:type="dxa"/>
          <w:trHeight w:val="144" w:hRule="atLeast"/>
        </w:trPr>
        <w:tc>
          <w:tcPr>
            <w:tcW w:w="1123"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 п/п </w:t>
            </w:r>
          </w:p>
          <w:p>
            <w:pPr>
              <w:ind w:left="135"/>
              <w:spacing w:after="0" w:line="240" w:lineRule="auto"/>
              <w:rPr>
                <w:rFonts w:ascii="Times New Roman" w:hAnsi="Times New Roman" w:cs="Times New Roman"/>
                <w:sz w:val="22"/>
                <w:szCs w:val="22"/>
              </w:rPr>
            </w:pPr>
          </w:p>
        </w:tc>
        <w:tc>
          <w:tcPr>
            <w:tcW w:w="4493"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Наименование разделов и тем программы </w:t>
            </w:r>
          </w:p>
          <w:p>
            <w:pPr>
              <w:ind w:left="135"/>
              <w:spacing w:after="0" w:line="240" w:lineRule="auto"/>
              <w:rPr>
                <w:rFonts w:ascii="Times New Roman" w:hAnsi="Times New Roman" w:cs="Times New Roman"/>
                <w:sz w:val="22"/>
                <w:szCs w:val="22"/>
              </w:rPr>
            </w:pP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Количество часов</w:t>
            </w:r>
          </w:p>
        </w:tc>
        <w:tc>
          <w:tcPr>
            <w:tcW w:w="3209"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Электронные (цифровые) образовательные ресурсы </w:t>
            </w:r>
          </w:p>
          <w:p>
            <w:pPr>
              <w:ind w:left="135"/>
              <w:spacing w:after="0" w:line="240" w:lineRule="auto"/>
              <w:rPr>
                <w:rFonts w:ascii="Times New Roman" w:hAnsi="Times New Roman" w:cs="Times New Roman"/>
                <w:sz w:val="22"/>
                <w:szCs w:val="22"/>
              </w:rPr>
            </w:pPr>
          </w:p>
        </w:tc>
      </w:tr>
      <w:tr>
        <w:trPr>
          <w:tblCellSpacing w:w="20" w:type="dxa"/>
          <w:trHeight w:val="144" w:hRule="atLeast"/>
        </w:trPr>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1464"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Всего </w:t>
            </w:r>
          </w:p>
          <w:p>
            <w:pPr>
              <w:ind w:left="135"/>
              <w:spacing w:after="0" w:line="240" w:lineRule="auto"/>
              <w:rPr>
                <w:rFonts w:ascii="Times New Roman" w:hAnsi="Times New Roman" w:cs="Times New Roman"/>
                <w:sz w:val="22"/>
                <w:szCs w:val="22"/>
              </w:rPr>
            </w:pPr>
          </w:p>
        </w:tc>
        <w:tc>
          <w:tcPr>
            <w:tcW w:w="1841"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Контрольные работы </w:t>
            </w:r>
          </w:p>
          <w:p>
            <w:pPr>
              <w:ind w:left="135"/>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Практические работы </w:t>
            </w:r>
          </w:p>
          <w:p>
            <w:pPr>
              <w:ind w:left="135"/>
              <w:spacing w:after="0" w:line="240" w:lineRule="auto"/>
              <w:rPr>
                <w:rFonts w:ascii="Times New Roman" w:hAnsi="Times New Roman" w:cs="Times New Roman"/>
                <w:sz w:val="22"/>
                <w:szCs w:val="22"/>
              </w:rPr>
            </w:pP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1.</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Знания о физической культуре</w:t>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1.1</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Здоровый образ жизни современного человека</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6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1.2</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Профилактика травматизма и оказание перовой помощи во время занятий физической культурой</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4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10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2.</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Способы самостоятельной двигательной деятельности</w:t>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2.1</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Современные оздоровительные методы и процедуры в режиме здорового образа жизни</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6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2.2</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Самостоятельная подготовка к выполнению нормативных требований комплекса «Готов к труду и обороне»</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2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8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ФИЗИЧЕСКОЕ СОВЕРШЕНСТВОВАНИЕ</w:t>
            </w: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1.</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Физкультурно-оздоровительная деятельность</w:t>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1.1</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Физкультурно-оздоровительная деятельность</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6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6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2.</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Спортивно-оздоровительная деятельность</w:t>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2.1</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«Спортивные игры». Футбол</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10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2.2</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«Спортивные игры». Баскетбол</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10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2.3</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«Спортивные игры». Волейбол</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12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32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3.</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Прикладно-ориентированная двигательная деятельность</w:t>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3.1</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Модуль «Атлетические единоборства»</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Итого по разделу</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6"/>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Раздел 4.</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Модуль «Спортивная и физическая подготовка»</w:t>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4.1</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Спортивная подготовка</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8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123"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4.2</w:t>
            </w:r>
          </w:p>
        </w:tc>
        <w:tc>
          <w:tcPr>
            <w:tcW w:w="44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Базовая физическая подготовка</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3209"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Итого</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9 </w:t>
            </w:r>
          </w:p>
        </w:tc>
        <w:tc>
          <w:tcPr>
            <w:tcW w:w="0" w:type="auto"/>
            <w:gridSpan w:val="3"/>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ОБЩЕЕ КОЛИЧЕСТВО ЧАСОВ ПО ПРОГРАММЕ</w:t>
            </w:r>
          </w:p>
        </w:tc>
        <w:tc>
          <w:tcPr>
            <w:tcW w:w="1464"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68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 </w:t>
            </w:r>
          </w:p>
        </w:tc>
        <w:tc>
          <w:tcPr>
            <w:tcW w:w="1910"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0 </w:t>
            </w:r>
          </w:p>
        </w:tc>
        <w:tc>
          <w:tcPr>
            <w:tcW w:w="320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bl>
    <w:p>
      <w:pPr>
        <w:spacing w:line="240" w:lineRule="auto"/>
        <w:rPr>
          <w:rFonts w:ascii="Times New Roman" w:hAnsi="Times New Roman" w:cs="Times New Roman"/>
          <w:sz w:val="22"/>
          <w:szCs w:val="22"/>
        </w:rPr>
        <w:sectPr>
          <w:pgSz w:w="16383" w:h="11906" w:orient="landscape"/>
          <w:pgMar w:top="1134" w:right="850" w:bottom="1134" w:left="1701" w:header="720" w:footer="720" w:gutter="0"/>
          <w:cols w:space="720"/>
          <w:docGrid w:linePitch="360"/>
        </w:sectPr>
      </w:pPr>
      <w:bookmarkEnd w:id="9"/>
    </w:p>
    <w:p>
      <w:pPr>
        <w:spacing w:line="240" w:lineRule="auto"/>
        <w:rPr>
          <w:rFonts w:ascii="Times New Roman" w:hAnsi="Times New Roman" w:cs="Times New Roman"/>
          <w:sz w:val="22"/>
          <w:szCs w:val="22"/>
        </w:rPr>
        <w:sectPr>
          <w:pgSz w:w="16383" w:h="11906" w:orient="landscape"/>
          <w:pgMar w:top="1134" w:right="850" w:bottom="1134" w:left="1701" w:header="720" w:footer="720" w:gutter="0"/>
          <w:cols w:space="720"/>
          <w:docGrid w:linePitch="360"/>
        </w:sectPr>
      </w:pPr>
    </w:p>
    <w:p>
      <w:pPr>
        <w:ind w:left="120"/>
        <w:spacing w:after="0" w:line="240" w:lineRule="auto"/>
        <w:rPr>
          <w:rFonts w:ascii="Times New Roman" w:hAnsi="Times New Roman" w:cs="Times New Roman"/>
          <w:sz w:val="22"/>
          <w:szCs w:val="22"/>
        </w:rPr>
      </w:pPr>
      <w:bookmarkStart w:id="10" w:name="block-14260827"/>
      <w:r>
        <w:rPr>
          <w:rFonts w:ascii="Times New Roman" w:hAnsi="Times New Roman" w:cs="Times New Roman"/>
          <w:b/>
          <w:color w:val="000000"/>
          <w:sz w:val="22"/>
          <w:szCs w:val="22"/>
        </w:rPr>
        <w:t xml:space="preserve"> ПОУРОЧНОЕ ПЛАНИРОВАНИЕ </w:t>
      </w:r>
    </w:p>
    <w:p>
      <w:pPr>
        <w:ind w:left="120"/>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 10 КЛАСС </w:t>
      </w:r>
    </w:p>
    <w:tbl>
      <w:tblPr>
        <w:tblW w:w="0" w:type="auto"/>
        <w:tblBorders>
          <w:top w:val="none"/>
          <w:left w:val="none"/>
          <w:bottom w:val="none"/>
          <w:right w:val="none"/>
          <w:insideH w:val="none"/>
          <w:insideV w:val="none"/>
        </w:tblBorders>
        <w:tblLook w:val="04A0" w:firstRow="1" w:lastRow="0" w:firstColumn="1" w:lastColumn="0" w:noHBand="0" w:noVBand="1"/>
        <w:tblCellSpacing w:w="20" w:type="dxa"/>
      </w:tblPr>
      <w:tblGrid>
        <w:gridCol w:w="1239"/>
        <w:gridCol w:w="4472"/>
        <w:gridCol w:w="1276"/>
        <w:gridCol w:w="1841"/>
        <w:gridCol w:w="1423"/>
        <w:gridCol w:w="3325"/>
      </w:tblGrid>
      <w:tr>
        <w:trPr>
          <w:tblCellSpacing w:w="20" w:type="dxa"/>
          <w:trHeight w:val="144" w:hRule="atLeast"/>
        </w:trPr>
        <w:tc>
          <w:tcPr>
            <w:tcW w:w="1239"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 п/п </w:t>
            </w:r>
          </w:p>
          <w:p>
            <w:pPr>
              <w:ind w:left="135"/>
              <w:spacing w:after="0" w:line="240" w:lineRule="auto"/>
              <w:rPr>
                <w:rFonts w:ascii="Times New Roman" w:hAnsi="Times New Roman" w:cs="Times New Roman"/>
                <w:sz w:val="22"/>
                <w:szCs w:val="22"/>
              </w:rPr>
            </w:pPr>
          </w:p>
        </w:tc>
        <w:tc>
          <w:tcPr>
            <w:tcW w:w="4472"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Тема урока </w:t>
            </w:r>
          </w:p>
          <w:p>
            <w:pPr>
              <w:ind w:left="135"/>
              <w:spacing w:after="0" w:line="240" w:lineRule="auto"/>
              <w:rPr>
                <w:rFonts w:ascii="Times New Roman" w:hAnsi="Times New Roman" w:cs="Times New Roman"/>
                <w:sz w:val="22"/>
                <w:szCs w:val="22"/>
              </w:rPr>
            </w:pPr>
          </w:p>
        </w:tc>
        <w:tc>
          <w:tcPr>
            <w:tcW w:w="3117" w:type="dxa"/>
            <w:gridSpan w:val="2"/>
            <w:tcMar>
              <w:top w:w="50" w:type="dxa"/>
              <w:left w:w="100" w:type="dxa"/>
              <w:bottom w:w="0" w:type="dxa"/>
              <w:right w:w="0" w:type="dxa"/>
            </w:tcMar>
            <w:vAlign w:val="center"/>
          </w:tcPr>
          <w:p>
            <w:pPr>
              <w:jc w:val="center"/>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Количество часов</w:t>
            </w:r>
          </w:p>
        </w:tc>
        <w:tc>
          <w:tcPr>
            <w:tcW w:w="1423"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Дата изучения </w:t>
            </w:r>
          </w:p>
          <w:p>
            <w:pPr>
              <w:ind w:left="135"/>
              <w:spacing w:after="0" w:line="240" w:lineRule="auto"/>
              <w:rPr>
                <w:rFonts w:ascii="Times New Roman" w:hAnsi="Times New Roman" w:cs="Times New Roman"/>
                <w:sz w:val="22"/>
                <w:szCs w:val="22"/>
              </w:rPr>
            </w:pPr>
          </w:p>
        </w:tc>
        <w:tc>
          <w:tcPr>
            <w:tcW w:w="3325"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Электронные цифровые образовательные ресурсы </w:t>
            </w:r>
          </w:p>
          <w:p>
            <w:pPr>
              <w:ind w:left="135"/>
              <w:spacing w:after="0" w:line="240" w:lineRule="auto"/>
              <w:rPr>
                <w:rFonts w:ascii="Times New Roman" w:hAnsi="Times New Roman" w:cs="Times New Roman"/>
                <w:sz w:val="22"/>
                <w:szCs w:val="22"/>
              </w:rPr>
            </w:pPr>
          </w:p>
        </w:tc>
      </w:tr>
      <w:tr>
        <w:trPr>
          <w:tblCellSpacing w:w="20" w:type="dxa"/>
          <w:trHeight w:val="144" w:hRule="atLeast"/>
        </w:trPr>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1276"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Всего </w:t>
            </w:r>
          </w:p>
          <w:p>
            <w:pPr>
              <w:ind w:left="135"/>
              <w:spacing w:after="0" w:line="240" w:lineRule="auto"/>
              <w:rPr>
                <w:rFonts w:ascii="Times New Roman" w:hAnsi="Times New Roman" w:cs="Times New Roman"/>
                <w:sz w:val="22"/>
                <w:szCs w:val="22"/>
              </w:rPr>
            </w:pPr>
          </w:p>
        </w:tc>
        <w:tc>
          <w:tcPr>
            <w:tcW w:w="1841"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Контрольные работы </w:t>
            </w:r>
          </w:p>
          <w:p>
            <w:pPr>
              <w:ind w:left="135"/>
              <w:spacing w:after="0" w:line="240" w:lineRule="auto"/>
              <w:rPr>
                <w:rFonts w:ascii="Times New Roman" w:hAnsi="Times New Roman" w:cs="Times New Roman"/>
                <w:sz w:val="22"/>
                <w:szCs w:val="22"/>
              </w:rPr>
            </w:pP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r>
      <w:tr>
        <w:trPr>
          <w:tblCellSpacing w:w="20" w:type="dxa"/>
          <w:trHeight w:val="144" w:hRule="atLeast"/>
        </w:trPr>
        <w:tc>
          <w:tcPr>
            <w:tcW w:w="13576" w:type="dxa"/>
            <w:gridSpan w:val="6"/>
            <w:tcBorders>
              <w:top w:val="nil"/>
            </w:tcBorders>
            <w:tcMar>
              <w:top w:w="50" w:type="dxa"/>
              <w:left w:w="100" w:type="dxa"/>
              <w:bottom w:w="0" w:type="dxa"/>
              <w:right w:w="0" w:type="dxa"/>
            </w:tcMar>
          </w:tcPr>
          <w:p>
            <w:pPr>
              <w:jc w:val="center"/>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1 полугодие </w:t>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Истоки возникновения культуры как социального явления Культура как способ развития человека</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04.09.2023 </w:t>
            </w:r>
          </w:p>
        </w:tc>
        <w:tc>
          <w:tcPr>
            <w:tcW w:w="3325"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Техническая подготовка в футболе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06.09.2023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Тактическая подготовка в футболе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11.09.2023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силовых и скоростных способностей средствами игры футбол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13.09.2023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Стартовая диагностика</w:t>
            </w:r>
            <w:r>
              <w:rPr>
                <w:rFonts w:ascii="Times New Roman" w:hAnsi="Times New Roman" w:cs="Times New Roman"/>
                <w:color w:val="000000"/>
                <w:sz w:val="22"/>
                <w:szCs w:val="22"/>
              </w:rPr>
              <w:t xml:space="preserve"> </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18.09.2023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координационных способностей средствами игры футбол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20.09.2023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7</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средствами игры футбол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25.09.2023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8</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технических действий в передаче мяча, стоя на месте и в движении</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27.09.2023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9</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ведение мяча и во взаимодействии с партнером</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02.10.2023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10</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Здоровый образ жизни как условие активной жизнедеятельности человека</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04.10.2023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11</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Физическая культура и физическое здоровье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09.10.2023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12</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Основные направления и формы организации физической культуры в современном обществе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11.10.2023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13</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Физическая культура и психическое здоровье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16.10.2023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14</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Физическая культура и социальное здоровье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18.10.2023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15</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Основы организации образа жизни современного человека</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23.10.2023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16</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Проектирование индивидуальной досуговой деятельности</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25.10.2023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17</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Контроль состояния здоровья в процессе самостоятельных занятий оздоровительной физической культурой</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06.11.2023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18</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Контроль состояния здоровья в процессе самостоятельных занятий оздоровительной физической культурой</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08.11.2023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19</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Определение состояния здоровья с помощью функциональных проб</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13.11.2023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20</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Определение состояния здоровья с помощью функциональных проб</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15.11.2023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21</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Оценивание текущего состояния организма с помощью субъективных и объективных показателей</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20.11.2023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22</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Оценивание текущего состояния организма с помощью субъективных и объективных показателей</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22.11.2023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23</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Организация и планирование занятий кондиционной тренировкой</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27.11.2023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24</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Организация и планирование занятий кондиционной тренировкой</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29.11.2023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25</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Упражнения для профилактики нарушения и коррекции осанки</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04.12.2023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26</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06.12.2023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27</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Комплекс упражнений атлетической гимнастки для занятий кондиционной тренировкой . Комплекс упражнений атлетической гимнастки для занятий кондиционной тренировкой</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11.12.2023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28</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b/>
                <w:color w:val="000000"/>
                <w:sz w:val="22"/>
                <w:szCs w:val="22"/>
              </w:rPr>
            </w:pPr>
            <w:r>
              <w:rPr>
                <w:rFonts w:ascii="Times New Roman" w:hAnsi="Times New Roman"/>
                <w:b/>
                <w:color w:val="000000"/>
                <w:sz w:val="22"/>
                <w:szCs w:val="22"/>
              </w:rPr>
              <w:t xml:space="preserve">Полугодовое контрольное тестирование. </w:t>
            </w:r>
          </w:p>
          <w:p>
            <w:pPr>
              <w:ind w:left="135"/>
              <w:spacing w:after="0" w:line="240" w:lineRule="auto"/>
              <w:rPr>
                <w:rFonts w:ascii="Times New Roman" w:hAnsi="Times New Roman" w:cs="Times New Roman"/>
                <w:sz w:val="22"/>
                <w:szCs w:val="22"/>
              </w:rPr>
            </w:pP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13.12.2023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29</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Комплекс упражнений аэробной гимнастики для занятий кондиционной тренировкой</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18.12.2023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30</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Комплекс упражнений аэробной гимнастики для занятий кондиционной тренировкой</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20.12.2023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31</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Техническая подготовка в баскетболе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25.12.2023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32</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Тактическая подготовка в баскетболе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27.12.2023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242" w:hRule="atLeast"/>
        </w:trPr>
        <w:tc>
          <w:tcPr>
            <w:tcW w:w="13576" w:type="dxa"/>
            <w:gridSpan w:val="6"/>
            <w:tcMar>
              <w:top w:w="50" w:type="dxa"/>
              <w:left w:w="100" w:type="dxa"/>
              <w:bottom w:w="0" w:type="dxa"/>
              <w:right w:w="0" w:type="dxa"/>
            </w:tcMar>
            <w:vAlign w:val="center"/>
          </w:tcPr>
          <w:p>
            <w:pPr>
              <w:jc w:val="center"/>
              <w:spacing w:after="0" w:line="240" w:lineRule="auto"/>
              <w:rPr>
                <w:rFonts w:ascii="Times New Roman" w:hAnsi="Times New Roman" w:cs="Times New Roman"/>
                <w:b/>
                <w:sz w:val="22"/>
                <w:szCs w:val="22"/>
              </w:rPr>
            </w:pPr>
            <w:r>
              <w:rPr>
                <w:rFonts w:ascii="Times New Roman" w:hAnsi="Times New Roman" w:cs="Times New Roman"/>
                <w:b/>
                <w:sz w:val="22"/>
                <w:szCs w:val="22"/>
              </w:rPr>
              <w:t>2 полугодие</w:t>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33</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скоростных и силовых способностей средствами игры баскетбол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10.01.2024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34</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координационных способностей средствами игры баскетбол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17.01.2024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35</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средствами игры баскетбол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15.01.2024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36</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ведение мяча и во взаимодействии с партнером</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22.01.2024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37</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броска мяча в корзину в движении</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24.01.2024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38</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броска мяча в корзину в движении</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29.01.2024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39</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Тренировочные игры по баскетболу</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31.01.2024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40</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Техника судейства игры баскетбол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05.02.2024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41</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Техническая подготовка в волейболе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07.02.2024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42</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Тактическая подготовка в волейболе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12.02.2024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43</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Общефизическая подготовка средствами игры волейбол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14.02.2024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44</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скоростных способностей средствами игры волейбол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19.02.2024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45</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силовых способностей средствами игры волейбол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21.02.2024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46</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координационных способностей средствами игры волейбол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26.02.2024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47</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средствами игры волейбол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28.02.2024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48</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нападающего удара</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04.03.2024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49</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одиночного блока</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06.03.2024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50</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тактической действий во время защиты и нападения в условиях учебной и игровой деятельности</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11.03.2024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51</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Тренировочные игры по волейболу</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13.03.2024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52</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Техника судейства игры волейбол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18.03.2024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53</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Техника безопасности на занятиях плаваниям в бассейне. Техника плавание брассом на спине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20.03.2024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54</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Старт со стартовой тумбы. Техника прыжка в воду вниз ногами. Техника прыжка в воду вниз ногами с небольшой прыжковой вышки</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03.04.2024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55</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Всероссийский физкультурно-спортивный комплекс «Готов к труду и обороне» (ГТО)</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08.04.2024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56</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Бег на 60 м или 100 м</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10.04.2024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57</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Бег на 2000 м или 3000 м</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15.04.2024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58</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Бег на лыжах 3 км или 5 км</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17.04.2024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59</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b/>
                <w:color w:val="000000"/>
                <w:sz w:val="22"/>
                <w:szCs w:val="22"/>
              </w:rPr>
              <w:t xml:space="preserve">Промежуточная аттестация. </w:t>
            </w:r>
            <w:r>
              <w:rPr>
                <w:rFonts w:ascii="Times New Roman" w:hAnsi="Times New Roman"/>
                <w:color w:val="000000"/>
                <w:sz w:val="22"/>
                <w:szCs w:val="22"/>
              </w:rPr>
              <w:t>Выполнение контрольных нормативов.</w:t>
            </w:r>
            <w:r>
              <w:rPr>
                <w:rFonts w:ascii="Times New Roman" w:hAnsi="Times New Roman"/>
                <w:b/>
                <w:color w:val="000000"/>
                <w:sz w:val="22"/>
                <w:szCs w:val="22"/>
              </w:rPr>
              <w:t xml:space="preserve"> </w:t>
            </w:r>
            <w:r>
              <w:rPr>
                <w:rFonts w:ascii="Times New Roman" w:hAnsi="Times New Roman"/>
                <w:color w:val="000000"/>
                <w:sz w:val="22"/>
                <w:szCs w:val="22"/>
              </w:rPr>
              <w:t xml:space="preserve"> </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22.04.2024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60</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 Подтягивание из виса лежа на низкой перекладине 90см: Наклон вперед из положения стоя на гимнастической скамье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24.04.2024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61</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Прыжок в длину с места толчком двумя ногами. Поднимание туловища из положения лежа на спине. Челночный бег 3*10 м</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29.04.2024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62</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Метание мяча весом 500 г(д), 700 г(ю)</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06.05.2024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63</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Стрельба (пневматика или электронное оружие)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08.05.2024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64</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Плавание 50 м</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13.05.2024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65</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Спортивная подготовка. Участие в соревнованиях. Фестиваль «Мы готовы к ГТО!». (сдача норм ГТО с соблюдением правил и техники выполнения испытаний (тестов) 6 ступени</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15.05.2024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66</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удара по мячу в движении</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20.05.2024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67</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Тренировочные игры по мини-футболу</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22.05.2024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1239"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68</w:t>
            </w:r>
          </w:p>
        </w:tc>
        <w:tc>
          <w:tcPr>
            <w:tcW w:w="447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Техника судейства игры футбол</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23"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23.05.2024 </w:t>
            </w:r>
          </w:p>
        </w:tc>
        <w:tc>
          <w:tcPr>
            <w:tcW w:w="3325" w:type="dxa"/>
            <w:tcMar>
              <w:top w:w="50" w:type="dxa"/>
              <w:left w:w="100" w:type="dxa"/>
              <w:bottom w:w="0" w:type="dxa"/>
              <w:right w:w="0" w:type="dxa"/>
            </w:tcMar>
          </w:tcPr>
          <w:p>
            <w:pPr>
              <w:spacing w:after="0" w:line="240" w:lineRule="auto"/>
              <w:rPr>
                <w:rFonts w:ascii="Times New Roman" w:hAnsi="Times New Roman" w:cs="Times New Roman"/>
                <w:sz w:val="22"/>
                <w:szCs w:val="22"/>
              </w:rPr>
            </w:pPr>
            <w:r>
              <w:rPr/>
              <w:fldChar w:fldCharType="begin"/>
            </w:r>
            <w:r>
              <w:rPr/>
              <w:instrText xml:space="preserve"> HYPERLINK "https://lesson.academy-content.myschool.edu.ru/catalog" </w:instrText>
            </w:r>
            <w:r>
              <w:rPr/>
              <w:fldChar w:fldCharType="separate"/>
            </w:r>
            <w:r>
              <w:rPr>
                <w:rFonts w:ascii="Times New Roman" w:hAnsi="Times New Roman" w:cs="Times New Roman"/>
                <w:color w:val="0000FF"/>
                <w:sz w:val="22"/>
                <w:szCs w:val="22"/>
                <w:u w:val="single" w:color="auto"/>
              </w:rPr>
              <w:t>https://lesson.academy-content.myschool.edu.ru/catalog</w:t>
            </w:r>
            <w:r>
              <w:rPr>
                <w:rFonts w:ascii="Times New Roman" w:hAnsi="Times New Roman" w:cs="Times New Roman"/>
                <w:color w:val="0000FF"/>
                <w:sz w:val="22"/>
                <w:szCs w:val="22"/>
                <w:u w:val="single" w:color="auto"/>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ОБЩЕЕ КОЛИЧЕСТВО ЧАСОВ ПО ПРОГРАММЕ</w:t>
            </w:r>
          </w:p>
        </w:tc>
        <w:tc>
          <w:tcPr>
            <w:tcW w:w="1276"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68 </w:t>
            </w:r>
          </w:p>
        </w:tc>
        <w:tc>
          <w:tcPr>
            <w:tcW w:w="1841"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3</w:t>
            </w:r>
          </w:p>
        </w:tc>
        <w:tc>
          <w:tcPr>
            <w:tcW w:w="0" w:type="auto"/>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c>
          <w:tcPr>
            <w:tcW w:w="0" w:type="auto"/>
            <w:vAlign w:val="center"/>
          </w:tcPr>
          <w:p>
            <w:pPr>
              <w:spacing w:after="0" w:line="240" w:lineRule="auto"/>
              <w:rPr>
                <w:rFonts w:ascii="Times New Roman" w:hAnsi="Times New Roman" w:cs="Times New Roman"/>
                <w:sz w:val="22"/>
                <w:szCs w:val="22"/>
              </w:rPr>
            </w:pPr>
            <w:r>
              <w:rPr>
                <w:rFonts w:ascii="Times New Roman" w:hAnsi="Times New Roman" w:cs="Times New Roman"/>
                <w:sz w:val="22"/>
                <w:szCs w:val="22"/>
              </w:rPr>
              <w:t>-</w:t>
            </w:r>
          </w:p>
        </w:tc>
      </w:tr>
    </w:tbl>
    <w:p>
      <w:pPr>
        <w:spacing w:line="240" w:lineRule="auto"/>
        <w:rPr>
          <w:rFonts w:ascii="Times New Roman" w:hAnsi="Times New Roman" w:cs="Times New Roman"/>
          <w:sz w:val="22"/>
          <w:szCs w:val="22"/>
        </w:rPr>
        <w:sectPr>
          <w:pgSz w:w="16383" w:h="11906" w:orient="landscape"/>
          <w:pgMar w:top="1134" w:right="850" w:bottom="1134" w:left="1701" w:header="720" w:footer="720" w:gutter="0"/>
          <w:cols w:space="720"/>
          <w:docGrid w:linePitch="360"/>
        </w:sectPr>
      </w:pPr>
    </w:p>
    <w:p>
      <w:pPr>
        <w:ind w:left="120"/>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 11 КЛАСС </w:t>
      </w:r>
    </w:p>
    <w:tbl>
      <w:tblPr>
        <w:tblW w:w="0" w:type="auto"/>
        <w:tblBorders>
          <w:top w:val="none"/>
          <w:left w:val="none"/>
          <w:bottom w:val="none"/>
          <w:right w:val="none"/>
          <w:insideH w:val="none"/>
          <w:insideV w:val="none"/>
        </w:tblBorders>
        <w:tblLook w:val="04A0" w:firstRow="1" w:lastRow="0" w:firstColumn="1" w:lastColumn="0" w:noHBand="0" w:noVBand="1"/>
        <w:tblCellSpacing w:w="20" w:type="dxa"/>
      </w:tblPr>
      <w:tblGrid>
        <w:gridCol w:w="1018"/>
        <w:gridCol w:w="4693"/>
        <w:gridCol w:w="1837"/>
        <w:gridCol w:w="1922"/>
        <w:gridCol w:w="1465"/>
        <w:gridCol w:w="2370"/>
      </w:tblGrid>
      <w:tr>
        <w:trPr>
          <w:tblCellSpacing w:w="20" w:type="dxa"/>
          <w:trHeight w:val="144" w:hRule="atLeast"/>
        </w:trPr>
        <w:tc>
          <w:tcPr>
            <w:tcW w:w="1018"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 п/п </w:t>
            </w:r>
          </w:p>
        </w:tc>
        <w:tc>
          <w:tcPr>
            <w:tcW w:w="4693"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Тема урока </w:t>
            </w:r>
          </w:p>
        </w:tc>
        <w:tc>
          <w:tcPr>
            <w:tcW w:w="0" w:type="auto"/>
            <w:gridSpan w:val="2"/>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Количество часов</w:t>
            </w:r>
          </w:p>
        </w:tc>
        <w:tc>
          <w:tcPr>
            <w:tcW w:w="1465"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Дата изучения </w:t>
            </w:r>
          </w:p>
        </w:tc>
        <w:tc>
          <w:tcPr>
            <w:tcW w:w="2370" w:type="dxa"/>
            <w:vMerge w:val="restart"/>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Электронные цифровые образовательные ресурсы </w:t>
            </w:r>
          </w:p>
        </w:tc>
      </w:tr>
      <w:tr>
        <w:trPr>
          <w:tblCellSpacing w:w="20" w:type="dxa"/>
          <w:trHeight w:val="144" w:hRule="atLeast"/>
        </w:trPr>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1837"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Всего</w:t>
            </w:r>
          </w:p>
        </w:tc>
        <w:tc>
          <w:tcPr>
            <w:tcW w:w="1922"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b/>
                <w:color w:val="000000"/>
                <w:sz w:val="22"/>
                <w:szCs w:val="22"/>
              </w:rPr>
              <w:t xml:space="preserve">Контрольные работы </w:t>
            </w: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c>
          <w:tcPr>
            <w:tcW w:w="0" w:type="auto"/>
            <w:vMerge w:val="continue"/>
            <w:tcBorders>
              <w:top w:val="nil"/>
            </w:tcBorders>
            <w:tcMar>
              <w:top w:w="50" w:type="dxa"/>
              <w:left w:w="100" w:type="dxa"/>
              <w:bottom w:w="0" w:type="dxa"/>
              <w:right w:w="0" w:type="dxa"/>
            </w:tcMar>
          </w:tcPr>
          <w:p>
            <w:pPr>
              <w:spacing w:after="0" w:line="240" w:lineRule="auto"/>
              <w:rPr>
                <w:rFonts w:ascii="Times New Roman" w:hAnsi="Times New Roman" w:cs="Times New Roman"/>
                <w:sz w:val="22"/>
                <w:szCs w:val="22"/>
              </w:rPr>
            </w:pPr>
          </w:p>
        </w:tc>
      </w:tr>
      <w:tr>
        <w:trPr>
          <w:tblCellSpacing w:w="20" w:type="dxa"/>
          <w:trHeight w:val="144" w:hRule="atLeast"/>
        </w:trPr>
        <w:tc>
          <w:tcPr>
            <w:tcW w:w="13305" w:type="dxa"/>
            <w:gridSpan w:val="6"/>
            <w:tcBorders>
              <w:top w:val="nil"/>
            </w:tcBorders>
            <w:tcMar>
              <w:top w:w="50" w:type="dxa"/>
              <w:left w:w="100" w:type="dxa"/>
              <w:bottom w:w="0" w:type="dxa"/>
              <w:right w:w="0" w:type="dxa"/>
            </w:tcMar>
          </w:tcPr>
          <w:p>
            <w:pPr>
              <w:jc w:val="center"/>
              <w:spacing w:after="0" w:line="240" w:lineRule="auto"/>
              <w:rPr>
                <w:rFonts w:ascii="Times New Roman" w:hAnsi="Times New Roman" w:cs="Times New Roman"/>
                <w:b/>
                <w:sz w:val="22"/>
                <w:szCs w:val="22"/>
              </w:rPr>
            </w:pPr>
            <w:r>
              <w:rPr>
                <w:rFonts w:ascii="Times New Roman" w:hAnsi="Times New Roman" w:cs="Times New Roman"/>
                <w:b/>
                <w:sz w:val="22"/>
                <w:szCs w:val="22"/>
              </w:rPr>
              <w:t>1 полугодие</w:t>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Адаптация организма и здоровье человека</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04.09.2023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Поднимание туловища из положения лежа на спине. Челночный бег 3*10 м</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06.09.2023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Наклон вперед из положения стоя на гимнастической скамье. Прыжок в длину с места толчком двумя ногами Правила и техника выполнения норматива комплекса ГТО: Метание мяча весом 500 г(д), 700 г(ю). Бег на 60 м или 100 м</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11.09.2023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b/>
                <w:color w:val="000000"/>
                <w:sz w:val="22"/>
                <w:szCs w:val="22"/>
              </w:rPr>
              <w:t>Входное контрольное тестирование</w:t>
            </w:r>
            <w:r>
              <w:rPr>
                <w:rFonts w:ascii="Times New Roman" w:hAnsi="Times New Roman"/>
                <w:color w:val="000000"/>
                <w:sz w:val="22"/>
                <w:szCs w:val="22"/>
              </w:rPr>
              <w:t xml:space="preserve"> </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13.09.2023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 Подтягивание из виса лежа на низкой перекладине 90 см</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18.09.2023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техники безопасности в ГТО. Первая помощь. Правила и техника выполнения норматива комплекса ГТО: Бег на 2000 м или 3000 м</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20.09.2023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7</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Кросс на 3 км или 5 км</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25.09.2023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8</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Участие в соревнованиях. Фестиваль «Мы готовы к ГТО!». (сдача норм ГТО с соблюдением правил и техники выполнения испытаний (тестов) 6-7 ступени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27.09.2023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9</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Здоровый образ жизни современного человека</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02.10.2023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10</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Определение индивидуального расхода энергии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04.10.2023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11</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Физическая культура и профессиональная деятельность человека</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09.10.2023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12</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Физическая культура и продолжительность жизни человека</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11.10.2023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13</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Физическая культура и продолжительность жизни человека</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16.10.2023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14</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Профилактика травматизма во время самостоятельных занятий оздоровительной физической культурой и спортом</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18.10.2023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15</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Оказание первой помощи при травмах и ушибах</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23.10.2023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16</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Оказание первой помощи при вывихах и переломах</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25.10.2023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17</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Оказание первой помощи при обморожении, солнечном и тепловом ударах</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06.11.2023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18</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Оздоровительные мероприятия и процедуры в режиме учебного дня и недели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08.11.2023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19</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Релаксация в системной организации мероприятий здорового образа жизни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13.11.2023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20</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Дыхательная гимнастика А.Н. Стрельниковой</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15.11.2023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21</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Синхрогимнастика «Ключ»</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20.11.2023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22</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Массаж как форма оздоровительной физической культуры</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22.11.2023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23</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Банные процедуры</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27.11.2023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24</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Проектирование физической подготовки с направленностью на выполнение нормативных требований комплекса ГТО</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29.11.2023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25</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Упражнения для профилактики острых респираторных заболеваний</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04.12.2023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26</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Упражнения для снижения массы тела и для профилактики целлюлита</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06.12.2023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27</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Комплекс упражнений силовой гимнастики (шейпинг)</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11.12.2023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28</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b/>
                <w:color w:val="000000"/>
                <w:sz w:val="22"/>
                <w:szCs w:val="22"/>
              </w:rPr>
              <w:t>Полугодовое контрольное тестирование</w:t>
            </w:r>
            <w:r>
              <w:rPr>
                <w:rFonts w:ascii="Times New Roman" w:hAnsi="Times New Roman"/>
                <w:color w:val="000000"/>
                <w:sz w:val="22"/>
                <w:szCs w:val="22"/>
              </w:rPr>
              <w:t xml:space="preserve">. </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13.12.2023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29</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силовых способностей посредством занятий силовой гимнастикой.  Комплекс упражнений на повышение подвижности суставов и эластичности мышц (стретчинг)</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18.12.2023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30</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гибкости посредством занятий по программе «Стретчинг»</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20.12.2023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31</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Бег на лыжах 3 км или 5 км</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25.12.2023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32</w:t>
            </w:r>
          </w:p>
        </w:tc>
        <w:tc>
          <w:tcPr>
            <w:tcW w:w="4693" w:type="dxa"/>
            <w:tcMar>
              <w:top w:w="50" w:type="dxa"/>
              <w:left w:w="100" w:type="dxa"/>
              <w:bottom w:w="0" w:type="dxa"/>
              <w:right w:w="0" w:type="dxa"/>
            </w:tcMar>
            <w:vAlign w:val="center"/>
          </w:tcPr>
          <w:p>
            <w:pPr>
              <w:ind w:hanging="2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Правила и техника выполнения норматива комплекса ГТО: Стрельба (пневматика или электронное оружие). Плавание 50 м</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27.12.2023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3305" w:type="dxa"/>
            <w:gridSpan w:val="6"/>
            <w:tcMar>
              <w:top w:w="50" w:type="dxa"/>
              <w:left w:w="100" w:type="dxa"/>
              <w:bottom w:w="0" w:type="dxa"/>
              <w:right w:w="0" w:type="dxa"/>
            </w:tcMar>
            <w:vAlign w:val="center"/>
          </w:tcPr>
          <w:p>
            <w:pPr>
              <w:jc w:val="center"/>
              <w:spacing w:after="0" w:line="240" w:lineRule="auto"/>
              <w:rPr>
                <w:rFonts w:ascii="Times New Roman" w:hAnsi="Times New Roman" w:cs="Times New Roman"/>
                <w:b/>
                <w:sz w:val="22"/>
                <w:szCs w:val="22"/>
              </w:rPr>
            </w:pPr>
            <w:r>
              <w:rPr>
                <w:rFonts w:ascii="Times New Roman" w:hAnsi="Times New Roman" w:cs="Times New Roman"/>
                <w:b/>
                <w:sz w:val="22"/>
                <w:szCs w:val="22"/>
              </w:rPr>
              <w:t>2 полугодие</w:t>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33</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Самостоятельная подготовка к выполнению нормативных требований комплекса ГТО</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10.01.2024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34</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Техническая подготовка в баскетболе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17.01.2024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35</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Тактическая подготовка в баскетболе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15.01.2024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36</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скоростных и силовых способностей средствами игры баскетбол</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22.01.2024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37</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координационных способностей средствами игры баскетбол</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24.01.2024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38</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средствами игры баскетбол</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29.01.2024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39</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перехвата мяча, на месте и при передвижении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31.01.2024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40</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передачи и броска мяча во время ведения</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05.02.2024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41</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выполнения штрафного броска</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07.02.2024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42</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технической и тактической подготовки в баскетболе в условиях учебной и игровой деятельности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12.02.2024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43</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Тренировочные игры по баскетболу</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14.02.2024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44</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Техническая подготовка в волейболе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19.02.2024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45</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Тактическая подготовка в волейболе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21.02.2024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46</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Общефизическая подготовка в волейболе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26.02.2024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47</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скоростных способностей средствами игры волейбол</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28.02.2024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48</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силовых способностей средствами игры волейбол</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04.03.2024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49</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координационных способностей средствами игры волейбол</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06.03.2024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50</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средствами игры волейбол</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11.03.2024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51</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нападающего удара в условиях моделируемых игровых ситуаций</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13.03.2024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52</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приема мяча в условиях моделируемых игровых ситуаций</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18.03.2024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53</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подачи мяча в условиях учебной игровой деятельности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20.03.2024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54</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технической и тактической подготовки в волейболе в условиях учебной и игровой деятельности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03.04.2024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55</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Тренировочные игры по волейболу</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08.04.2024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56</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10.04.2024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57</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Основные технические приёмы атлетических единоборств.</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15.04.2024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58</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Основные способы атлетических единоборств для самостоятельного разучивания (самостраховка, стойки, захваты, броски).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17.04.2024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59</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b/>
                <w:color w:val="000000"/>
                <w:sz w:val="22"/>
                <w:szCs w:val="22"/>
              </w:rPr>
              <w:t xml:space="preserve">Промежуточная аттестация. </w:t>
            </w:r>
            <w:r>
              <w:rPr>
                <w:rFonts w:ascii="Times New Roman" w:hAnsi="Times New Roman"/>
                <w:color w:val="000000"/>
                <w:sz w:val="22"/>
                <w:szCs w:val="22"/>
              </w:rPr>
              <w:t xml:space="preserve">Выполнение контрольных нормативов. </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sz w:val="22"/>
                <w:szCs w:val="22"/>
              </w:rPr>
              <w:t>1</w:t>
            </w: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22.04.2024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60</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скоростных и силовых способностей средствами игры футбол.  Развитие координационных способностей средствами игры футбол</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24.04.2024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61</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Техническая подготовка в футболе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29.04.2024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62</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Тактическая подготовка в футболе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06.05.2024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63</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Развитие выносливости средствами игры футбол</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08.05.2024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64</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передачи мяча в процессе передвижения с разной скоростью</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13.05.2024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65</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техники остановки мяча разными способами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15.05.2024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66</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Совершенствование технической и тактической подготовки в футболе в условиях учебной и игровой деятельности</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20.05.2024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67</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Тренировочные игры по мини-футболу (на малом футбольном поле)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22.05.2024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1018" w:type="dxa"/>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68</w:t>
            </w:r>
          </w:p>
        </w:tc>
        <w:tc>
          <w:tcPr>
            <w:tcW w:w="4693" w:type="dxa"/>
            <w:tcMar>
              <w:top w:w="50" w:type="dxa"/>
              <w:left w:w="100" w:type="dxa"/>
              <w:bottom w:w="0" w:type="dxa"/>
              <w:right w:w="0" w:type="dxa"/>
            </w:tcMar>
            <w:vAlign w:val="center"/>
          </w:tcPr>
          <w:p>
            <w:pPr>
              <w:ind w:left="135"/>
              <w:spacing w:after="0" w:line="240" w:lineRule="auto"/>
              <w:rPr>
                <w:rFonts w:ascii="Times New Roman" w:hAnsi="Times New Roman" w:cs="Times New Roman"/>
                <w:sz w:val="22"/>
                <w:szCs w:val="22"/>
              </w:rPr>
            </w:pPr>
            <w:r>
              <w:rPr>
                <w:rFonts w:ascii="Times New Roman" w:hAnsi="Times New Roman" w:cs="Times New Roman"/>
                <w:color w:val="000000"/>
                <w:sz w:val="22"/>
                <w:szCs w:val="22"/>
              </w:rPr>
              <w:t>Тренировочные игры по футболу (на большом поле)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1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sz w:val="22"/>
                <w:szCs w:val="22"/>
              </w:rPr>
            </w:pPr>
          </w:p>
        </w:tc>
        <w:tc>
          <w:tcPr>
            <w:tcW w:w="1465" w:type="dxa"/>
            <w:tcMar>
              <w:top w:w="50" w:type="dxa"/>
              <w:left w:w="100" w:type="dxa"/>
              <w:bottom w:w="0" w:type="dxa"/>
              <w:right w:w="0" w:type="dxa"/>
            </w:tcMar>
            <w:vAlign w:val="center"/>
          </w:tcPr>
          <w:p>
            <w:pPr>
              <w:ind w:left="135"/>
              <w:spacing w:after="0" w:line="240" w:lineRule="auto"/>
              <w:rPr>
                <w:sz w:val="22"/>
                <w:szCs w:val="22"/>
              </w:rPr>
            </w:pPr>
            <w:r>
              <w:rPr>
                <w:rFonts w:ascii="Times New Roman" w:hAnsi="Times New Roman"/>
                <w:color w:val="000000"/>
                <w:sz w:val="22"/>
                <w:szCs w:val="22"/>
              </w:rPr>
              <w:t xml:space="preserve"> 23.05.2024 </w:t>
            </w:r>
          </w:p>
        </w:tc>
        <w:tc>
          <w:tcPr>
            <w:tcW w:w="2370" w:type="dxa"/>
            <w:tcMar>
              <w:top w:w="50" w:type="dxa"/>
              <w:left w:w="100" w:type="dxa"/>
              <w:bottom w:w="0" w:type="dxa"/>
              <w:right w:w="0" w:type="dxa"/>
            </w:tcMar>
          </w:tcPr>
          <w:p>
            <w:pPr>
              <w:spacing w:after="0" w:line="240" w:lineRule="auto"/>
              <w:rPr>
                <w:sz w:val="22"/>
                <w:szCs w:val="22"/>
              </w:rPr>
            </w:pPr>
            <w:r>
              <w:rPr/>
              <w:fldChar w:fldCharType="begin"/>
            </w:r>
            <w:r>
              <w:rPr/>
              <w:instrText xml:space="preserve"> HYPERLINK "https://lesson.academy-content.myschool.edu.ru/catalog" </w:instrText>
            </w:r>
            <w:r>
              <w:rPr/>
              <w:fldChar w:fldCharType="separate"/>
            </w:r>
            <w:r>
              <w:rPr>
                <w:rStyle w:val="afa"/>
                <w:rFonts w:ascii="Times New Roman" w:hAnsi="Times New Roman" w:cs="Times New Roman"/>
                <w:sz w:val="22"/>
                <w:szCs w:val="22"/>
              </w:rPr>
              <w:t>https://lesson.academy-content.myschool.edu.ru/catalog</w:t>
            </w:r>
            <w:r>
              <w:rPr>
                <w:rStyle w:val="afa"/>
                <w:rFonts w:ascii="Times New Roman" w:hAnsi="Times New Roman" w:cs="Times New Roman"/>
                <w:sz w:val="22"/>
                <w:szCs w:val="22"/>
              </w:rPr>
              <w:fldChar w:fldCharType="end"/>
            </w:r>
          </w:p>
        </w:tc>
      </w:tr>
      <w:tr>
        <w:trPr>
          <w:tblCellSpacing w:w="20" w:type="dxa"/>
          <w:trHeight w:val="144" w:hRule="atLeast"/>
        </w:trPr>
        <w:tc>
          <w:tcPr>
            <w:tcW w:w="0" w:type="auto"/>
            <w:gridSpan w:val="2"/>
            <w:tcMar>
              <w:top w:w="50" w:type="dxa"/>
              <w:left w:w="100" w:type="dxa"/>
              <w:bottom w:w="0" w:type="dxa"/>
              <w:right w:w="0" w:type="dxa"/>
            </w:tcMar>
            <w:vAlign w:val="center"/>
          </w:tcPr>
          <w:p>
            <w:pPr>
              <w:ind w:left="135"/>
              <w:spacing w:after="0" w:line="240" w:lineRule="auto"/>
              <w:rPr>
                <w:rFonts w:ascii="Times New Roman" w:hAnsi="Times New Roman" w:cs="Times New Roman"/>
                <w:b/>
                <w:sz w:val="22"/>
                <w:szCs w:val="22"/>
              </w:rPr>
            </w:pPr>
            <w:r>
              <w:rPr>
                <w:rFonts w:ascii="Times New Roman" w:hAnsi="Times New Roman" w:cs="Times New Roman"/>
                <w:b/>
                <w:color w:val="000000"/>
                <w:sz w:val="22"/>
                <w:szCs w:val="22"/>
              </w:rPr>
              <w:t>ОБЩЕЕ КОЛИЧЕСТВО ЧАСОВ ПО ПРОГРАММЕ</w:t>
            </w:r>
          </w:p>
        </w:tc>
        <w:tc>
          <w:tcPr>
            <w:tcW w:w="1837"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b/>
                <w:sz w:val="22"/>
                <w:szCs w:val="22"/>
              </w:rPr>
            </w:pPr>
            <w:r>
              <w:rPr>
                <w:rFonts w:ascii="Times New Roman" w:hAnsi="Times New Roman" w:cs="Times New Roman"/>
                <w:b/>
                <w:color w:val="000000"/>
                <w:sz w:val="22"/>
                <w:szCs w:val="22"/>
              </w:rPr>
              <w:t xml:space="preserve"> 68 </w:t>
            </w:r>
          </w:p>
        </w:tc>
        <w:tc>
          <w:tcPr>
            <w:tcW w:w="1922" w:type="dxa"/>
            <w:tcMar>
              <w:top w:w="50" w:type="dxa"/>
              <w:left w:w="100" w:type="dxa"/>
              <w:bottom w:w="0" w:type="dxa"/>
              <w:right w:w="0" w:type="dxa"/>
            </w:tcMar>
            <w:vAlign w:val="center"/>
          </w:tcPr>
          <w:p>
            <w:pPr>
              <w:ind w:left="135"/>
              <w:jc w:val="center"/>
              <w:spacing w:after="0" w:line="240" w:lineRule="auto"/>
              <w:rPr>
                <w:rFonts w:ascii="Times New Roman" w:hAnsi="Times New Roman" w:cs="Times New Roman"/>
                <w:b/>
                <w:sz w:val="22"/>
                <w:szCs w:val="22"/>
              </w:rPr>
            </w:pPr>
            <w:r>
              <w:rPr>
                <w:rFonts w:ascii="Times New Roman" w:hAnsi="Times New Roman" w:cs="Times New Roman"/>
                <w:b/>
                <w:color w:val="000000"/>
                <w:sz w:val="22"/>
                <w:szCs w:val="22"/>
              </w:rPr>
              <w:t xml:space="preserve"> 3</w:t>
            </w:r>
          </w:p>
        </w:tc>
        <w:tc>
          <w:tcPr>
            <w:tcW w:w="0" w:type="auto"/>
            <w:gridSpan w:val="2"/>
            <w:tcMar>
              <w:top w:w="50" w:type="dxa"/>
              <w:left w:w="100" w:type="dxa"/>
              <w:bottom w:w="0" w:type="dxa"/>
              <w:right w:w="0" w:type="dxa"/>
            </w:tcMar>
            <w:vAlign w:val="center"/>
          </w:tcPr>
          <w:p>
            <w:pPr>
              <w:spacing w:after="0" w:line="240" w:lineRule="auto"/>
              <w:rPr>
                <w:rFonts w:ascii="Times New Roman" w:hAnsi="Times New Roman" w:cs="Times New Roman"/>
                <w:sz w:val="22"/>
                <w:szCs w:val="22"/>
              </w:rPr>
            </w:pPr>
          </w:p>
        </w:tc>
      </w:tr>
    </w:tbl>
    <w:p>
      <w:pPr>
        <w:ind w:left="120"/>
        <w:spacing w:after="0" w:line="240" w:lineRule="auto"/>
        <w:rPr>
          <w:sz w:val="22"/>
          <w:szCs w:val="22"/>
        </w:rPr>
      </w:pPr>
      <w:bookmarkEnd w:id="10"/>
      <w:r>
        <w:rPr>
          <w:rFonts w:ascii="Times New Roman" w:hAnsi="Times New Roman"/>
          <w:b/>
          <w:color w:val="000000"/>
          <w:sz w:val="22"/>
          <w:szCs w:val="22"/>
        </w:rPr>
        <w:t>УЧЕБНО-МЕТОДИЧЕСКОЕ ОБЕСПЕЧЕНИЕ ОБРАЗОВАТЕЛЬНОГО ПРОЦЕССА</w:t>
      </w:r>
    </w:p>
    <w:p>
      <w:pPr>
        <w:ind w:left="120"/>
        <w:spacing w:after="0" w:line="240" w:lineRule="auto"/>
        <w:rPr>
          <w:sz w:val="22"/>
          <w:szCs w:val="22"/>
        </w:rPr>
      </w:pPr>
      <w:r>
        <w:rPr>
          <w:rFonts w:ascii="Times New Roman" w:hAnsi="Times New Roman"/>
          <w:b/>
          <w:color w:val="000000"/>
          <w:sz w:val="22"/>
          <w:szCs w:val="22"/>
        </w:rPr>
        <w:t>ОБЯЗАТЕЛЬНЫЕ УЧЕБНЫЕ МАТЕРИАЛЫ ДЛЯ УЧЕНИКА</w:t>
      </w:r>
    </w:p>
    <w:p>
      <w:pPr>
        <w:ind w:left="120"/>
        <w:spacing w:after="0" w:line="240" w:lineRule="auto"/>
        <w:rPr>
          <w:sz w:val="22"/>
          <w:szCs w:val="22"/>
        </w:rPr>
      </w:pPr>
      <w:r>
        <w:rPr>
          <w:rFonts w:ascii="Times New Roman" w:hAnsi="Times New Roman"/>
          <w:color w:val="000000"/>
          <w:sz w:val="22"/>
          <w:szCs w:val="22"/>
        </w:rPr>
        <w:t xml:space="preserve"> • Физическая культура10-11  классы/ Матвеев А.П., Акционерное общество «Издательство «Просвещение»</w:t>
      </w:r>
      <w:r>
        <w:rPr>
          <w:sz w:val="22"/>
          <w:szCs w:val="22"/>
        </w:rPr>
        <w:br/>
      </w:r>
      <w:r>
        <w:rPr>
          <w:rFonts w:ascii="Times New Roman" w:hAnsi="Times New Roman"/>
          <w:color w:val="000000"/>
          <w:sz w:val="22"/>
          <w:szCs w:val="22"/>
        </w:rPr>
        <w:t xml:space="preserve">  • Физическая культура: 10-11 класс: учебник, 10-11 класс/ Матвеев А.П., Акционерное общество «Издательство «Просвещение»</w:t>
      </w:r>
      <w:r>
        <w:rPr>
          <w:sz w:val="22"/>
          <w:szCs w:val="22"/>
        </w:rPr>
        <w:br/>
      </w:r>
      <w:r>
        <w:rPr>
          <w:rFonts w:ascii="Times New Roman" w:hAnsi="Times New Roman"/>
          <w:color w:val="000000"/>
          <w:sz w:val="22"/>
          <w:szCs w:val="22"/>
        </w:rPr>
        <w:t xml:space="preserve"> </w:t>
      </w:r>
      <w:r>
        <w:rPr>
          <w:rFonts w:ascii="Times New Roman" w:hAnsi="Times New Roman"/>
          <w:b/>
          <w:color w:val="000000"/>
          <w:sz w:val="22"/>
          <w:szCs w:val="22"/>
        </w:rPr>
        <w:t>МЕТОДИЧЕСКИЕ МАТЕРИАЛЫ ДЛЯ УЧИТЕЛЯ</w:t>
      </w:r>
    </w:p>
    <w:p>
      <w:pPr>
        <w:spacing w:after="0" w:line="240" w:lineRule="auto"/>
        <w:rPr>
          <w:sz w:val="22"/>
          <w:szCs w:val="22"/>
        </w:rPr>
      </w:pPr>
      <w:r>
        <w:rPr>
          <w:rFonts w:ascii="Times New Roman" w:hAnsi="Times New Roman"/>
          <w:color w:val="000000"/>
          <w:sz w:val="22"/>
          <w:szCs w:val="22"/>
        </w:rPr>
        <w:t xml:space="preserve">Уроки физической культуры. Методические рекомендации10-11 класс. Москва "Просвещение" </w:t>
      </w:r>
    </w:p>
    <w:p>
      <w:pPr>
        <w:ind w:left="120"/>
        <w:spacing w:after="0" w:line="240" w:lineRule="auto"/>
        <w:rPr>
          <w:sz w:val="22"/>
          <w:szCs w:val="22"/>
        </w:rPr>
      </w:pPr>
      <w:r>
        <w:rPr>
          <w:rFonts w:ascii="Times New Roman" w:hAnsi="Times New Roman"/>
          <w:b/>
          <w:color w:val="000000"/>
          <w:sz w:val="22"/>
          <w:szCs w:val="22"/>
        </w:rPr>
        <w:t>ЦИФРОВЫЕ ОБРАЗОВАТЕЛЬНЫЕ РЕСУРСЫ И РЕСУРСЫ СЕТИ ИНТЕРНЕТ</w:t>
      </w:r>
    </w:p>
    <w:p>
      <w:pPr>
        <w:ind w:left="120"/>
        <w:spacing w:after="0" w:line="240" w:lineRule="auto"/>
        <w:rPr>
          <w:sz w:val="22"/>
          <w:szCs w:val="22"/>
        </w:rPr>
      </w:pPr>
      <w:bookmarkStart w:id="11" w:name="9a54c4b8-b2ef-4fc1-87b1-da44b5d58279"/>
      <w:r>
        <w:rPr>
          <w:rFonts w:ascii="Times New Roman" w:hAnsi="Times New Roman"/>
          <w:color w:val="000000"/>
          <w:sz w:val="22"/>
          <w:szCs w:val="22"/>
        </w:rPr>
        <w:t>https://myschool.edu.ru/</w:t>
      </w:r>
      <w:bookmarkEnd w:id="11"/>
    </w:p>
    <w:sectPr>
      <w:pgSz w:w="16383" w:h="11906" w:orient="landscape"/>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Calibri">
    <w:panose1 w:val="020F0502020204030204"/>
    <w:family w:val="swiss"/>
    <w:charset w:val="cc"/>
    <w:notTrueType w:val="true"/>
    <w:sig w:usb0="E4002EFF" w:usb1="C000247B" w:usb2="00000009" w:usb3="00000001" w:csb0="200001FF"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center"/>
        </w:pPr>
        <w:r>
          <w:fldChar w:fldCharType="begin"/>
        </w:r>
        <w:r>
          <w:instrText>PAGE   \* MERGEFORMAT</w:instrText>
        </w:r>
        <w:r>
          <w:fldChar w:fldCharType="separate"/>
        </w:r>
        <w:r>
          <w:rPr>
            <w:noProof/>
          </w:rPr>
          <w:t>1</w:t>
        </w:r>
        <w:r>
          <w:fldChar w:fldCharType="end"/>
        </w:r>
      </w:p>
    </w:sdtContent>
  </w:sdt>
  <w:p>
    <w:pPr>
      <w:pStyle w:val="aff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fa">
    <w:name w:val="Hyperlink"/>
    <w:basedOn w:val="a2"/>
    <w:unhideWhenUsed/>
    <w:rPr>
      <w:color w:val="0000FF"/>
      <w:u w:val="single" w:color="auto"/>
    </w:rPr>
  </w:style>
  <w:style w:type="paragraph" w:styleId="affa">
    <w:name w:val="footer"/>
    <w:basedOn w:val="a1"/>
    <w:link w:val="Normal"/>
    <w:unhideWhenUsed/>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cp:revision>
  <dcterms:created xsi:type="dcterms:W3CDTF">2023-09-06T06:04:00Z</dcterms:created>
  <dcterms:modified xsi:type="dcterms:W3CDTF">2023-11-13T11:20:13Z</dcterms:modified>
  <cp:lastPrinted>2023-09-06T05:57:00Z</cp:lastPrinted>
  <cp:version>0900.0000.01</cp:version>
</cp:coreProperties>
</file>